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50534" w14:textId="77777777" w:rsidR="00EC7B19" w:rsidRPr="000D7549" w:rsidRDefault="004124D4" w:rsidP="000D7549">
      <w:pPr>
        <w:pStyle w:val="TableParagraph"/>
        <w:jc w:val="center"/>
        <w:rPr>
          <w:b/>
          <w:bCs/>
        </w:rPr>
      </w:pPr>
      <w:r w:rsidRPr="000D7549">
        <w:rPr>
          <w:b/>
          <w:bCs/>
        </w:rPr>
        <w:t>REGULAMIN</w:t>
      </w:r>
    </w:p>
    <w:p w14:paraId="6B8B0612" w14:textId="77777777" w:rsidR="001A3C49" w:rsidRPr="001A3C49" w:rsidRDefault="001A3C49">
      <w:pPr>
        <w:spacing w:before="1"/>
        <w:ind w:left="1089" w:right="1033"/>
        <w:jc w:val="center"/>
        <w:rPr>
          <w:b/>
          <w:color w:val="92D050"/>
          <w:sz w:val="20"/>
        </w:rPr>
      </w:pPr>
      <w:r w:rsidRPr="001A3C49">
        <w:rPr>
          <w:b/>
          <w:color w:val="92D050"/>
          <w:sz w:val="20"/>
        </w:rPr>
        <w:t>WODECKI GDÓW FESTIWAL</w:t>
      </w:r>
    </w:p>
    <w:p w14:paraId="5FF49C75" w14:textId="77777777" w:rsidR="001A3C49" w:rsidRPr="001A3C49" w:rsidRDefault="004124D4" w:rsidP="001A3C49">
      <w:pPr>
        <w:spacing w:before="1"/>
        <w:ind w:left="1089" w:right="1033"/>
        <w:jc w:val="center"/>
        <w:rPr>
          <w:b/>
          <w:sz w:val="20"/>
        </w:rPr>
      </w:pPr>
      <w:r>
        <w:rPr>
          <w:rFonts w:ascii="Times New Roman" w:hAnsi="Times New Roman"/>
          <w:color w:val="4471C4"/>
          <w:sz w:val="20"/>
        </w:rPr>
        <w:t xml:space="preserve"> </w:t>
      </w:r>
      <w:r>
        <w:rPr>
          <w:b/>
          <w:sz w:val="20"/>
        </w:rPr>
        <w:t>pod</w:t>
      </w:r>
      <w:r>
        <w:rPr>
          <w:rFonts w:ascii="Times New Roman" w:hAnsi="Times New Roman"/>
          <w:sz w:val="20"/>
        </w:rPr>
        <w:t xml:space="preserve"> </w:t>
      </w:r>
      <w:r w:rsidR="001A3C49" w:rsidRPr="001A3C49">
        <w:rPr>
          <w:b/>
          <w:sz w:val="20"/>
        </w:rPr>
        <w:t>honorowym patronatem</w:t>
      </w:r>
    </w:p>
    <w:p w14:paraId="50659859" w14:textId="46231071" w:rsidR="00EC7B19" w:rsidRDefault="001A3C49" w:rsidP="001A3C49">
      <w:pPr>
        <w:spacing w:before="1"/>
        <w:ind w:left="1089" w:right="1033"/>
        <w:jc w:val="center"/>
        <w:rPr>
          <w:b/>
          <w:sz w:val="20"/>
        </w:rPr>
      </w:pPr>
      <w:r w:rsidRPr="001A3C49">
        <w:rPr>
          <w:b/>
          <w:sz w:val="20"/>
        </w:rPr>
        <w:t>Fundacji im. Zbigniewa Wodeckiego</w:t>
      </w:r>
    </w:p>
    <w:p w14:paraId="64925CEE" w14:textId="01E03553" w:rsidR="00EC7B19" w:rsidRPr="00F418F4" w:rsidRDefault="00337398" w:rsidP="00B64AE5">
      <w:pPr>
        <w:pStyle w:val="Nagwek1"/>
        <w:numPr>
          <w:ilvl w:val="0"/>
          <w:numId w:val="1"/>
        </w:numPr>
        <w:tabs>
          <w:tab w:val="left" w:pos="296"/>
        </w:tabs>
        <w:spacing w:before="216" w:line="240" w:lineRule="auto"/>
        <w:ind w:left="567" w:hanging="464"/>
        <w:rPr>
          <w:color w:val="92D050"/>
        </w:rPr>
      </w:pPr>
      <w:r>
        <w:rPr>
          <w:color w:val="92D050"/>
          <w:spacing w:val="-2"/>
        </w:rPr>
        <w:t>INFORMACJE</w:t>
      </w:r>
    </w:p>
    <w:p w14:paraId="008487A9" w14:textId="77777777" w:rsidR="00337398" w:rsidRDefault="00337398" w:rsidP="000D7549">
      <w:pPr>
        <w:ind w:left="142"/>
        <w:rPr>
          <w:b/>
          <w:sz w:val="18"/>
        </w:rPr>
      </w:pPr>
      <w:r w:rsidRPr="00337398">
        <w:rPr>
          <w:b/>
          <w:sz w:val="18"/>
        </w:rPr>
        <w:t>ORGANIZATOR:</w:t>
      </w:r>
    </w:p>
    <w:p w14:paraId="50E66411" w14:textId="77777777" w:rsidR="00337398" w:rsidRDefault="00337398" w:rsidP="000D7549">
      <w:pPr>
        <w:ind w:left="142"/>
        <w:rPr>
          <w:b/>
          <w:sz w:val="18"/>
        </w:rPr>
      </w:pPr>
      <w:r w:rsidRPr="00337398">
        <w:rPr>
          <w:b/>
          <w:sz w:val="18"/>
        </w:rPr>
        <w:t>Centrum Kultury w Gdowie</w:t>
      </w:r>
    </w:p>
    <w:p w14:paraId="7C4ECBB5" w14:textId="76243EB9" w:rsidR="00337398" w:rsidRDefault="00337398" w:rsidP="000D7549">
      <w:pPr>
        <w:ind w:firstLine="142"/>
        <w:rPr>
          <w:b/>
          <w:sz w:val="18"/>
        </w:rPr>
      </w:pPr>
      <w:r w:rsidRPr="00337398">
        <w:rPr>
          <w:b/>
          <w:sz w:val="18"/>
        </w:rPr>
        <w:t>WSPÓŁORGANIZATORZY:</w:t>
      </w:r>
    </w:p>
    <w:p w14:paraId="421DA072" w14:textId="77777777" w:rsidR="00337398" w:rsidRDefault="00337398" w:rsidP="000D7549">
      <w:pPr>
        <w:ind w:left="142"/>
        <w:rPr>
          <w:b/>
          <w:sz w:val="18"/>
        </w:rPr>
      </w:pPr>
      <w:r w:rsidRPr="00337398">
        <w:rPr>
          <w:b/>
          <w:sz w:val="18"/>
        </w:rPr>
        <w:t>Gmina Gdów</w:t>
      </w:r>
    </w:p>
    <w:p w14:paraId="513194BF" w14:textId="77777777" w:rsidR="00337398" w:rsidRDefault="00337398" w:rsidP="000D7549">
      <w:pPr>
        <w:ind w:left="142"/>
        <w:rPr>
          <w:b/>
          <w:sz w:val="18"/>
        </w:rPr>
      </w:pPr>
    </w:p>
    <w:p w14:paraId="71F52362" w14:textId="3C8B9074" w:rsidR="00337398" w:rsidRDefault="00337398" w:rsidP="000D7549">
      <w:pPr>
        <w:ind w:left="142"/>
        <w:rPr>
          <w:b/>
          <w:sz w:val="18"/>
        </w:rPr>
      </w:pPr>
      <w:r w:rsidRPr="00337398">
        <w:rPr>
          <w:b/>
          <w:sz w:val="18"/>
        </w:rPr>
        <w:t>PATRONAT HONOROWY:</w:t>
      </w:r>
    </w:p>
    <w:p w14:paraId="54C8CAD9" w14:textId="77777777" w:rsidR="00337398" w:rsidRDefault="00337398" w:rsidP="000D7549">
      <w:pPr>
        <w:ind w:left="142"/>
        <w:rPr>
          <w:b/>
          <w:sz w:val="18"/>
        </w:rPr>
      </w:pPr>
      <w:r w:rsidRPr="00337398">
        <w:rPr>
          <w:b/>
          <w:sz w:val="18"/>
        </w:rPr>
        <w:t>Fundacja im. Zbigniewa Wodeckiego</w:t>
      </w:r>
    </w:p>
    <w:p w14:paraId="63EE003A" w14:textId="77777777" w:rsidR="00337398" w:rsidRDefault="00337398" w:rsidP="000D7549">
      <w:pPr>
        <w:ind w:left="142"/>
        <w:rPr>
          <w:b/>
          <w:sz w:val="18"/>
        </w:rPr>
      </w:pPr>
    </w:p>
    <w:p w14:paraId="63E0E4C7" w14:textId="73717DA4" w:rsidR="00337398" w:rsidRDefault="00337398" w:rsidP="000D7549">
      <w:pPr>
        <w:ind w:left="142"/>
        <w:rPr>
          <w:b/>
          <w:sz w:val="18"/>
        </w:rPr>
      </w:pPr>
      <w:r w:rsidRPr="00337398">
        <w:rPr>
          <w:b/>
          <w:sz w:val="18"/>
        </w:rPr>
        <w:t>PARTNERZY:</w:t>
      </w:r>
    </w:p>
    <w:p w14:paraId="798834BE" w14:textId="77777777" w:rsidR="00337398" w:rsidRDefault="00337398" w:rsidP="000D7549">
      <w:pPr>
        <w:ind w:left="142"/>
        <w:rPr>
          <w:b/>
          <w:sz w:val="18"/>
        </w:rPr>
      </w:pPr>
      <w:r w:rsidRPr="00337398">
        <w:rPr>
          <w:b/>
          <w:sz w:val="18"/>
        </w:rPr>
        <w:t>Wodecki Twist Festiwal</w:t>
      </w:r>
    </w:p>
    <w:p w14:paraId="69274C2A" w14:textId="77777777" w:rsidR="00337398" w:rsidRDefault="00337398" w:rsidP="000D7549">
      <w:pPr>
        <w:ind w:left="142"/>
        <w:rPr>
          <w:b/>
          <w:sz w:val="18"/>
        </w:rPr>
      </w:pPr>
      <w:r w:rsidRPr="00337398">
        <w:rPr>
          <w:b/>
          <w:sz w:val="18"/>
        </w:rPr>
        <w:t>Powiat Wielicki</w:t>
      </w:r>
    </w:p>
    <w:p w14:paraId="08F90F5E" w14:textId="2B0151DA" w:rsidR="00337398" w:rsidRDefault="00337398" w:rsidP="000D7549">
      <w:pPr>
        <w:ind w:firstLine="142"/>
        <w:rPr>
          <w:b/>
          <w:sz w:val="18"/>
        </w:rPr>
      </w:pPr>
      <w:r w:rsidRPr="00337398">
        <w:rPr>
          <w:b/>
          <w:sz w:val="18"/>
        </w:rPr>
        <w:t>PATRONAT MEDIALNY:</w:t>
      </w:r>
    </w:p>
    <w:p w14:paraId="06AE5DC1" w14:textId="77777777" w:rsidR="00337398" w:rsidRDefault="00337398" w:rsidP="000D7549">
      <w:pPr>
        <w:ind w:left="142"/>
        <w:rPr>
          <w:b/>
          <w:sz w:val="18"/>
        </w:rPr>
      </w:pPr>
      <w:r w:rsidRPr="00337398">
        <w:rPr>
          <w:b/>
          <w:sz w:val="18"/>
        </w:rPr>
        <w:t>Radio Kraków</w:t>
      </w:r>
    </w:p>
    <w:p w14:paraId="18B9DC77" w14:textId="0B3B8D74" w:rsidR="00F418F4" w:rsidRDefault="00337398" w:rsidP="000D7549">
      <w:pPr>
        <w:ind w:left="142"/>
        <w:rPr>
          <w:b/>
          <w:sz w:val="18"/>
        </w:rPr>
      </w:pPr>
      <w:r w:rsidRPr="00337398">
        <w:rPr>
          <w:b/>
          <w:sz w:val="18"/>
        </w:rPr>
        <w:t>Mój Gdów</w:t>
      </w:r>
    </w:p>
    <w:p w14:paraId="6581C187" w14:textId="77777777" w:rsidR="00337398" w:rsidRDefault="00337398" w:rsidP="00337398">
      <w:pPr>
        <w:spacing w:before="1" w:line="217" w:lineRule="exact"/>
        <w:ind w:left="142"/>
        <w:rPr>
          <w:b/>
          <w:sz w:val="18"/>
        </w:rPr>
      </w:pPr>
    </w:p>
    <w:p w14:paraId="5B42C7D2" w14:textId="77777777" w:rsidR="00EC7B19" w:rsidRPr="00F418F4" w:rsidRDefault="004124D4">
      <w:pPr>
        <w:pStyle w:val="Nagwek1"/>
        <w:numPr>
          <w:ilvl w:val="0"/>
          <w:numId w:val="1"/>
        </w:numPr>
        <w:tabs>
          <w:tab w:val="left" w:pos="382"/>
        </w:tabs>
        <w:ind w:left="382" w:hanging="279"/>
        <w:rPr>
          <w:color w:val="92D050"/>
        </w:rPr>
      </w:pPr>
      <w:r w:rsidRPr="00F418F4">
        <w:rPr>
          <w:color w:val="92D050"/>
          <w:spacing w:val="-2"/>
        </w:rPr>
        <w:t>UCZESTNICY</w:t>
      </w:r>
    </w:p>
    <w:p w14:paraId="6A0462B8" w14:textId="77777777" w:rsidR="00F418F4" w:rsidRPr="00F418F4" w:rsidRDefault="00F418F4" w:rsidP="00F418F4">
      <w:pPr>
        <w:pStyle w:val="Akapitzlist"/>
        <w:numPr>
          <w:ilvl w:val="1"/>
          <w:numId w:val="1"/>
        </w:numPr>
        <w:tabs>
          <w:tab w:val="left" w:pos="604"/>
        </w:tabs>
        <w:spacing w:before="1" w:line="217" w:lineRule="exact"/>
        <w:rPr>
          <w:sz w:val="18"/>
        </w:rPr>
      </w:pPr>
      <w:r w:rsidRPr="00F418F4">
        <w:rPr>
          <w:sz w:val="18"/>
        </w:rPr>
        <w:t>Festiwal skierowany jest do dzieci, młodzieży oraz osób dorosłych.</w:t>
      </w:r>
    </w:p>
    <w:p w14:paraId="131EBCED" w14:textId="03CE3649" w:rsidR="00F418F4" w:rsidRPr="00F418F4" w:rsidRDefault="00F418F4" w:rsidP="00F418F4">
      <w:pPr>
        <w:pStyle w:val="Akapitzlist"/>
        <w:numPr>
          <w:ilvl w:val="1"/>
          <w:numId w:val="1"/>
        </w:numPr>
        <w:tabs>
          <w:tab w:val="left" w:pos="604"/>
        </w:tabs>
        <w:spacing w:before="1" w:line="217" w:lineRule="exact"/>
        <w:rPr>
          <w:sz w:val="18"/>
        </w:rPr>
      </w:pPr>
      <w:r w:rsidRPr="00F418F4">
        <w:rPr>
          <w:sz w:val="18"/>
        </w:rPr>
        <w:t>Uczestnicy występują w następujących kategoriach wiekowych:</w:t>
      </w:r>
    </w:p>
    <w:p w14:paraId="1D429555" w14:textId="20A7E989" w:rsidR="00F418F4" w:rsidRPr="00DC365F" w:rsidRDefault="00736AA6" w:rsidP="00DC365F">
      <w:pPr>
        <w:tabs>
          <w:tab w:val="left" w:pos="604"/>
        </w:tabs>
        <w:spacing w:before="1" w:line="217" w:lineRule="exact"/>
        <w:rPr>
          <w:sz w:val="18"/>
        </w:rPr>
      </w:pPr>
      <w:r>
        <w:rPr>
          <w:sz w:val="18"/>
        </w:rPr>
        <w:tab/>
      </w:r>
      <w:r w:rsidR="00F418F4" w:rsidRPr="00DC365F">
        <w:rPr>
          <w:sz w:val="18"/>
        </w:rPr>
        <w:t>a) I kategoria – uczniowie szkół podstawowych,</w:t>
      </w:r>
    </w:p>
    <w:p w14:paraId="1E67B16D" w14:textId="77777777" w:rsidR="00F418F4" w:rsidRPr="00F418F4" w:rsidRDefault="00F418F4" w:rsidP="00F418F4">
      <w:pPr>
        <w:pStyle w:val="Akapitzlist"/>
        <w:tabs>
          <w:tab w:val="left" w:pos="604"/>
        </w:tabs>
        <w:spacing w:before="1" w:line="217" w:lineRule="exact"/>
        <w:ind w:firstLine="0"/>
        <w:rPr>
          <w:sz w:val="18"/>
        </w:rPr>
      </w:pPr>
      <w:r w:rsidRPr="00F418F4">
        <w:rPr>
          <w:sz w:val="18"/>
        </w:rPr>
        <w:t>b) II kategoria – uczniowie szkół średnich,</w:t>
      </w:r>
    </w:p>
    <w:p w14:paraId="3B88BB7C" w14:textId="77777777" w:rsidR="00F418F4" w:rsidRDefault="00F418F4" w:rsidP="00F418F4">
      <w:pPr>
        <w:pStyle w:val="Akapitzlist"/>
        <w:tabs>
          <w:tab w:val="left" w:pos="604"/>
        </w:tabs>
        <w:spacing w:before="1" w:line="217" w:lineRule="exact"/>
        <w:ind w:firstLine="0"/>
        <w:rPr>
          <w:sz w:val="18"/>
        </w:rPr>
      </w:pPr>
      <w:r w:rsidRPr="00F418F4">
        <w:rPr>
          <w:sz w:val="18"/>
        </w:rPr>
        <w:t>c) III kategoria – osoby dorosłe.</w:t>
      </w:r>
    </w:p>
    <w:p w14:paraId="41C940F0" w14:textId="77777777" w:rsidR="00F418F4" w:rsidRPr="00F21391" w:rsidRDefault="00F418F4" w:rsidP="00F21391">
      <w:pPr>
        <w:tabs>
          <w:tab w:val="left" w:pos="604"/>
        </w:tabs>
        <w:spacing w:before="1" w:line="217" w:lineRule="exact"/>
        <w:rPr>
          <w:color w:val="92D050"/>
          <w:sz w:val="18"/>
        </w:rPr>
      </w:pPr>
    </w:p>
    <w:p w14:paraId="75BC0E9C" w14:textId="24C04240" w:rsidR="00337398" w:rsidRPr="00337398" w:rsidRDefault="00337398" w:rsidP="005453C8">
      <w:pPr>
        <w:pStyle w:val="Nagwek1"/>
        <w:numPr>
          <w:ilvl w:val="0"/>
          <w:numId w:val="1"/>
        </w:numPr>
        <w:tabs>
          <w:tab w:val="left" w:pos="468"/>
        </w:tabs>
        <w:ind w:left="284"/>
        <w:rPr>
          <w:color w:val="92D050"/>
        </w:rPr>
      </w:pPr>
      <w:r w:rsidRPr="00337398">
        <w:rPr>
          <w:color w:val="92D050"/>
        </w:rPr>
        <w:t>ZASADY UCZESTNICTWA</w:t>
      </w:r>
    </w:p>
    <w:p w14:paraId="12CE0D4D" w14:textId="77777777" w:rsidR="00337398" w:rsidRPr="00337398" w:rsidRDefault="00337398" w:rsidP="00337398">
      <w:pPr>
        <w:pStyle w:val="Nagwek1"/>
        <w:numPr>
          <w:ilvl w:val="0"/>
          <w:numId w:val="8"/>
        </w:numPr>
        <w:tabs>
          <w:tab w:val="left" w:pos="709"/>
        </w:tabs>
        <w:ind w:left="426" w:hanging="284"/>
        <w:rPr>
          <w:b w:val="0"/>
          <w:bCs w:val="0"/>
        </w:rPr>
      </w:pPr>
      <w:r w:rsidRPr="00337398">
        <w:rPr>
          <w:b w:val="0"/>
          <w:bCs w:val="0"/>
        </w:rPr>
        <w:t>Koszty przesyłki, przejazdu na finał oraz ubezpieczenia pokrywają instytucje delegujące lub uczestnicy indywidualnie.</w:t>
      </w:r>
    </w:p>
    <w:p w14:paraId="22418C9E" w14:textId="77777777" w:rsidR="00337398" w:rsidRPr="008108F5" w:rsidRDefault="00337398" w:rsidP="00337398">
      <w:pPr>
        <w:pStyle w:val="Nagwek1"/>
        <w:numPr>
          <w:ilvl w:val="0"/>
          <w:numId w:val="8"/>
        </w:numPr>
        <w:tabs>
          <w:tab w:val="left" w:pos="468"/>
        </w:tabs>
        <w:ind w:left="426" w:hanging="284"/>
        <w:rPr>
          <w:b w:val="0"/>
          <w:bCs w:val="0"/>
        </w:rPr>
      </w:pPr>
      <w:r w:rsidRPr="00337398">
        <w:rPr>
          <w:b w:val="0"/>
          <w:bCs w:val="0"/>
        </w:rPr>
        <w:t xml:space="preserve">Uczestnik, biorąc udział w Festiwalu, udziela Centrum Kultury w Gdowie </w:t>
      </w:r>
      <w:r w:rsidRPr="008108F5">
        <w:rPr>
          <w:b w:val="0"/>
          <w:bCs w:val="0"/>
        </w:rPr>
        <w:t>nieodpłatnej i niewyłącznej licencji na wykorzystanie zdjęć i nagrań zawierających jego wizerunek i głos w celach promocyjnych i dokumentacyjnych wydarzenia.</w:t>
      </w:r>
    </w:p>
    <w:p w14:paraId="1B361206" w14:textId="77777777" w:rsidR="00337398" w:rsidRPr="008108F5" w:rsidRDefault="00337398" w:rsidP="00337398">
      <w:pPr>
        <w:pStyle w:val="Nagwek1"/>
        <w:numPr>
          <w:ilvl w:val="0"/>
          <w:numId w:val="8"/>
        </w:numPr>
        <w:tabs>
          <w:tab w:val="left" w:pos="468"/>
        </w:tabs>
        <w:ind w:left="426" w:hanging="284"/>
        <w:rPr>
          <w:b w:val="0"/>
          <w:bCs w:val="0"/>
        </w:rPr>
      </w:pPr>
      <w:r w:rsidRPr="008108F5">
        <w:rPr>
          <w:b w:val="0"/>
          <w:bCs w:val="0"/>
        </w:rPr>
        <w:t>Wszelkie interpretacje zasad uczestnictwa w Festiwalu należą do Organizatora – Dyrektora Centrum Kultury w Gdowie.</w:t>
      </w:r>
    </w:p>
    <w:p w14:paraId="3672779F" w14:textId="2D2E3750" w:rsidR="00337398" w:rsidRPr="00337398" w:rsidRDefault="00337398" w:rsidP="00337398">
      <w:pPr>
        <w:pStyle w:val="Nagwek1"/>
        <w:numPr>
          <w:ilvl w:val="0"/>
          <w:numId w:val="8"/>
        </w:numPr>
        <w:tabs>
          <w:tab w:val="left" w:pos="468"/>
        </w:tabs>
        <w:ind w:left="426" w:hanging="284"/>
        <w:rPr>
          <w:b w:val="0"/>
          <w:bCs w:val="0"/>
        </w:rPr>
      </w:pPr>
      <w:r w:rsidRPr="00337398">
        <w:rPr>
          <w:b w:val="0"/>
          <w:bCs w:val="0"/>
        </w:rPr>
        <w:t>Organizator zastrzega sobie możliwość zmiany terminu wydarzenia lub jego odwołania z przyczyn niezależnych od Organizatora.</w:t>
      </w:r>
    </w:p>
    <w:p w14:paraId="4DF94211" w14:textId="77777777" w:rsidR="00337398" w:rsidRDefault="00337398" w:rsidP="00337398">
      <w:pPr>
        <w:pStyle w:val="Nagwek1"/>
        <w:tabs>
          <w:tab w:val="left" w:pos="468"/>
        </w:tabs>
        <w:ind w:left="297" w:firstLine="0"/>
        <w:rPr>
          <w:color w:val="92D050"/>
        </w:rPr>
      </w:pPr>
    </w:p>
    <w:p w14:paraId="411F56D3" w14:textId="3598DB2C" w:rsidR="00337398" w:rsidRPr="00337398" w:rsidRDefault="004124D4">
      <w:pPr>
        <w:pStyle w:val="Nagwek1"/>
        <w:numPr>
          <w:ilvl w:val="0"/>
          <w:numId w:val="1"/>
        </w:numPr>
        <w:tabs>
          <w:tab w:val="left" w:pos="468"/>
        </w:tabs>
        <w:ind w:left="468" w:hanging="365"/>
        <w:rPr>
          <w:color w:val="92D050"/>
        </w:rPr>
      </w:pPr>
      <w:r w:rsidRPr="00F418F4">
        <w:rPr>
          <w:color w:val="92D050"/>
        </w:rPr>
        <w:t>FORMY</w:t>
      </w:r>
      <w:r w:rsidRPr="00F418F4">
        <w:rPr>
          <w:rFonts w:ascii="Times New Roman" w:hAnsi="Times New Roman"/>
          <w:b w:val="0"/>
          <w:color w:val="92D050"/>
          <w:spacing w:val="4"/>
        </w:rPr>
        <w:t xml:space="preserve"> </w:t>
      </w:r>
      <w:r w:rsidRPr="00F418F4">
        <w:rPr>
          <w:color w:val="92D050"/>
          <w:spacing w:val="-2"/>
        </w:rPr>
        <w:t>PREZENTACJI</w:t>
      </w:r>
      <w:r w:rsidR="008108F5">
        <w:rPr>
          <w:color w:val="92D050"/>
          <w:spacing w:val="-2"/>
        </w:rPr>
        <w:t>: MUZYCZNA ORAZ PLASTYCZNA</w:t>
      </w:r>
    </w:p>
    <w:p w14:paraId="55C1E0AE" w14:textId="252D9B59" w:rsidR="005453C8" w:rsidRPr="00DC365F" w:rsidRDefault="00DC365F" w:rsidP="00DC365F">
      <w:pPr>
        <w:pStyle w:val="Nagwek1"/>
        <w:tabs>
          <w:tab w:val="left" w:pos="468"/>
        </w:tabs>
        <w:ind w:hanging="296"/>
        <w:rPr>
          <w:color w:val="92D050"/>
        </w:rPr>
      </w:pPr>
      <w:r>
        <w:rPr>
          <w:color w:val="92D050"/>
          <w:spacing w:val="-2"/>
        </w:rPr>
        <w:tab/>
      </w:r>
      <w:r w:rsidRPr="00DC365F">
        <w:rPr>
          <w:spacing w:val="-2"/>
        </w:rPr>
        <w:t xml:space="preserve">  MUZYCZNA</w:t>
      </w:r>
    </w:p>
    <w:p w14:paraId="09D5676E" w14:textId="23CE793A" w:rsidR="005453C8" w:rsidRPr="00A628DF" w:rsidRDefault="005453C8" w:rsidP="005453C8">
      <w:pPr>
        <w:pStyle w:val="Akapitzlist"/>
        <w:numPr>
          <w:ilvl w:val="0"/>
          <w:numId w:val="13"/>
        </w:numPr>
        <w:tabs>
          <w:tab w:val="left" w:pos="604"/>
        </w:tabs>
        <w:spacing w:before="1" w:line="217" w:lineRule="exact"/>
        <w:ind w:left="426"/>
        <w:rPr>
          <w:sz w:val="18"/>
        </w:rPr>
      </w:pPr>
      <w:r w:rsidRPr="00A628DF">
        <w:rPr>
          <w:sz w:val="18"/>
        </w:rPr>
        <w:t>solista, duet, trio (z podkładem muzycznym</w:t>
      </w:r>
      <w:r w:rsidR="008108F5">
        <w:rPr>
          <w:sz w:val="18"/>
        </w:rPr>
        <w:t xml:space="preserve"> lub muzyką na żywo, wykonanie a cappella</w:t>
      </w:r>
      <w:r w:rsidRPr="00A628DF">
        <w:rPr>
          <w:sz w:val="18"/>
        </w:rPr>
        <w:t>),</w:t>
      </w:r>
    </w:p>
    <w:p w14:paraId="686D0ACE" w14:textId="77777777" w:rsidR="005453C8" w:rsidRDefault="005453C8" w:rsidP="005453C8">
      <w:pPr>
        <w:pStyle w:val="Akapitzlist"/>
        <w:numPr>
          <w:ilvl w:val="0"/>
          <w:numId w:val="13"/>
        </w:numPr>
        <w:tabs>
          <w:tab w:val="left" w:pos="604"/>
        </w:tabs>
        <w:spacing w:before="1" w:line="217" w:lineRule="exact"/>
        <w:ind w:left="426"/>
        <w:rPr>
          <w:sz w:val="18"/>
        </w:rPr>
      </w:pPr>
      <w:r w:rsidRPr="00A628DF">
        <w:rPr>
          <w:sz w:val="18"/>
        </w:rPr>
        <w:t>zespoły wokalno-instrumentalne (wokalista + co najmniej dwóch instrumentalistów),</w:t>
      </w:r>
    </w:p>
    <w:p w14:paraId="3A447580" w14:textId="77777777" w:rsidR="005453C8" w:rsidRDefault="005453C8" w:rsidP="005453C8">
      <w:pPr>
        <w:pStyle w:val="Akapitzlist"/>
        <w:numPr>
          <w:ilvl w:val="0"/>
          <w:numId w:val="13"/>
        </w:numPr>
        <w:tabs>
          <w:tab w:val="left" w:pos="604"/>
        </w:tabs>
        <w:spacing w:before="1" w:line="217" w:lineRule="exact"/>
        <w:ind w:left="426"/>
        <w:rPr>
          <w:sz w:val="18"/>
        </w:rPr>
      </w:pPr>
      <w:r w:rsidRPr="00A628DF">
        <w:rPr>
          <w:sz w:val="18"/>
        </w:rPr>
        <w:t>chóry.</w:t>
      </w:r>
    </w:p>
    <w:p w14:paraId="6F5C8238" w14:textId="77777777" w:rsidR="005453C8" w:rsidRPr="005453C8" w:rsidRDefault="005453C8" w:rsidP="005453C8">
      <w:pPr>
        <w:tabs>
          <w:tab w:val="left" w:pos="604"/>
        </w:tabs>
        <w:spacing w:before="1" w:line="217" w:lineRule="exact"/>
        <w:ind w:left="426"/>
        <w:rPr>
          <w:b/>
          <w:bCs/>
          <w:color w:val="92D050"/>
          <w:sz w:val="18"/>
        </w:rPr>
      </w:pPr>
      <w:r w:rsidRPr="005453C8">
        <w:rPr>
          <w:b/>
          <w:bCs/>
          <w:color w:val="92D050"/>
          <w:sz w:val="18"/>
        </w:rPr>
        <w:t>REPERTUAR</w:t>
      </w:r>
    </w:p>
    <w:p w14:paraId="4AFC8C90" w14:textId="117CB341" w:rsidR="005453C8" w:rsidRPr="00A628DF" w:rsidRDefault="00736AA6" w:rsidP="005453C8">
      <w:pPr>
        <w:pStyle w:val="Akapitzlist"/>
        <w:tabs>
          <w:tab w:val="left" w:pos="604"/>
        </w:tabs>
        <w:spacing w:before="1" w:line="217" w:lineRule="exact"/>
        <w:ind w:left="426"/>
        <w:rPr>
          <w:sz w:val="18"/>
        </w:rPr>
      </w:pPr>
      <w:r>
        <w:rPr>
          <w:sz w:val="18"/>
        </w:rPr>
        <w:tab/>
      </w:r>
      <w:r w:rsidR="005453C8" w:rsidRPr="00A628DF">
        <w:rPr>
          <w:sz w:val="18"/>
        </w:rPr>
        <w:t>Uczestnicy prezentują:</w:t>
      </w:r>
    </w:p>
    <w:p w14:paraId="55A951A5" w14:textId="77777777" w:rsidR="005453C8" w:rsidRPr="000D7549" w:rsidRDefault="005453C8" w:rsidP="005453C8">
      <w:pPr>
        <w:pStyle w:val="Akapitzlist"/>
        <w:numPr>
          <w:ilvl w:val="0"/>
          <w:numId w:val="14"/>
        </w:numPr>
        <w:tabs>
          <w:tab w:val="left" w:pos="604"/>
        </w:tabs>
        <w:spacing w:before="1" w:line="217" w:lineRule="exact"/>
        <w:ind w:left="426"/>
        <w:rPr>
          <w:sz w:val="18"/>
        </w:rPr>
      </w:pPr>
      <w:r w:rsidRPr="00A628DF">
        <w:rPr>
          <w:sz w:val="18"/>
        </w:rPr>
        <w:t xml:space="preserve">jeden utwór z repertuaru </w:t>
      </w:r>
      <w:r w:rsidRPr="000D7549">
        <w:rPr>
          <w:sz w:val="18"/>
        </w:rPr>
        <w:t>Zbigniewa Wodeckiego,</w:t>
      </w:r>
    </w:p>
    <w:p w14:paraId="5BADFEE8" w14:textId="77777777" w:rsidR="005453C8" w:rsidRPr="00A628DF" w:rsidRDefault="005453C8" w:rsidP="005453C8">
      <w:pPr>
        <w:pStyle w:val="Akapitzlist"/>
        <w:numPr>
          <w:ilvl w:val="0"/>
          <w:numId w:val="14"/>
        </w:numPr>
        <w:tabs>
          <w:tab w:val="left" w:pos="604"/>
        </w:tabs>
        <w:spacing w:before="1" w:line="217" w:lineRule="exact"/>
        <w:ind w:left="426"/>
        <w:rPr>
          <w:sz w:val="18"/>
        </w:rPr>
      </w:pPr>
      <w:r w:rsidRPr="00A628DF">
        <w:rPr>
          <w:sz w:val="18"/>
        </w:rPr>
        <w:t>jeden utwór dowolnie wybrany.</w:t>
      </w:r>
    </w:p>
    <w:p w14:paraId="457CBF16" w14:textId="77777777" w:rsidR="005453C8" w:rsidRPr="005453C8" w:rsidRDefault="005453C8" w:rsidP="003F605D">
      <w:pPr>
        <w:tabs>
          <w:tab w:val="left" w:pos="604"/>
          <w:tab w:val="left" w:pos="7513"/>
        </w:tabs>
        <w:spacing w:before="1" w:line="217" w:lineRule="exact"/>
        <w:ind w:left="426" w:right="122"/>
        <w:rPr>
          <w:b/>
          <w:bCs/>
          <w:color w:val="92D050"/>
          <w:sz w:val="18"/>
        </w:rPr>
      </w:pPr>
      <w:r w:rsidRPr="005453C8">
        <w:rPr>
          <w:b/>
          <w:bCs/>
          <w:color w:val="92D050"/>
          <w:sz w:val="18"/>
        </w:rPr>
        <w:t>ELIMINACJE</w:t>
      </w:r>
    </w:p>
    <w:p w14:paraId="5DBB7DBE" w14:textId="77777777" w:rsidR="005453C8" w:rsidRDefault="005453C8" w:rsidP="003F605D">
      <w:pPr>
        <w:pStyle w:val="Akapitzlist"/>
        <w:numPr>
          <w:ilvl w:val="0"/>
          <w:numId w:val="17"/>
        </w:numPr>
        <w:tabs>
          <w:tab w:val="left" w:pos="7371"/>
        </w:tabs>
        <w:spacing w:before="1" w:line="217" w:lineRule="exact"/>
        <w:ind w:left="426" w:right="405"/>
        <w:rPr>
          <w:sz w:val="18"/>
        </w:rPr>
      </w:pPr>
      <w:r w:rsidRPr="00A628DF">
        <w:rPr>
          <w:sz w:val="18"/>
        </w:rPr>
        <w:t>Uczestnicy przesyłają kartę zgłoszenia wraz z nagraniem przedstawiającym wykonanie dwóch utworów.</w:t>
      </w:r>
    </w:p>
    <w:p w14:paraId="7CD3B830" w14:textId="3FAEA8BF" w:rsidR="005453C8" w:rsidRDefault="005453C8" w:rsidP="003F605D">
      <w:pPr>
        <w:pStyle w:val="Akapitzlist"/>
        <w:numPr>
          <w:ilvl w:val="0"/>
          <w:numId w:val="17"/>
        </w:numPr>
        <w:tabs>
          <w:tab w:val="left" w:pos="7371"/>
        </w:tabs>
        <w:spacing w:before="1" w:line="217" w:lineRule="exact"/>
        <w:ind w:left="426"/>
        <w:rPr>
          <w:sz w:val="18"/>
        </w:rPr>
      </w:pPr>
      <w:r w:rsidRPr="00A628DF">
        <w:rPr>
          <w:sz w:val="18"/>
        </w:rPr>
        <w:t>Nagranie powinno</w:t>
      </w:r>
      <w:r w:rsidR="008108F5">
        <w:rPr>
          <w:sz w:val="18"/>
        </w:rPr>
        <w:t xml:space="preserve"> przedstawiać wykonanie na żywo, </w:t>
      </w:r>
      <w:r w:rsidRPr="00A628DF">
        <w:rPr>
          <w:sz w:val="18"/>
        </w:rPr>
        <w:t xml:space="preserve">zawierać obraz i dźwięk oraz nie przekraczać </w:t>
      </w:r>
      <w:r w:rsidR="008108F5">
        <w:rPr>
          <w:sz w:val="18"/>
        </w:rPr>
        <w:t>6</w:t>
      </w:r>
      <w:r w:rsidRPr="00A628DF">
        <w:rPr>
          <w:sz w:val="18"/>
        </w:rPr>
        <w:t xml:space="preserve"> minut.</w:t>
      </w:r>
      <w:r>
        <w:rPr>
          <w:sz w:val="18"/>
        </w:rPr>
        <w:t xml:space="preserve"> </w:t>
      </w:r>
    </w:p>
    <w:p w14:paraId="614E054B" w14:textId="77777777" w:rsidR="005453C8" w:rsidRDefault="005453C8" w:rsidP="003F605D">
      <w:pPr>
        <w:pStyle w:val="Akapitzlist"/>
        <w:numPr>
          <w:ilvl w:val="0"/>
          <w:numId w:val="17"/>
        </w:numPr>
        <w:tabs>
          <w:tab w:val="left" w:pos="7371"/>
        </w:tabs>
        <w:spacing w:before="1" w:line="217" w:lineRule="exact"/>
        <w:ind w:left="426" w:right="547"/>
        <w:rPr>
          <w:sz w:val="18"/>
        </w:rPr>
      </w:pPr>
      <w:r w:rsidRPr="00A628DF">
        <w:rPr>
          <w:sz w:val="18"/>
        </w:rPr>
        <w:t>Materiały zgłoszeniowe oceniane będą przez Jury powołane przez Organizatora.</w:t>
      </w:r>
      <w:r>
        <w:rPr>
          <w:sz w:val="18"/>
        </w:rPr>
        <w:t xml:space="preserve"> </w:t>
      </w:r>
      <w:r w:rsidRPr="00A628DF">
        <w:rPr>
          <w:sz w:val="18"/>
        </w:rPr>
        <w:t>Decyzje Jury są ostateczne.</w:t>
      </w:r>
    </w:p>
    <w:p w14:paraId="42A314DA" w14:textId="4F6CC252" w:rsidR="005453C8" w:rsidRPr="005453C8" w:rsidRDefault="005453C8" w:rsidP="003F605D">
      <w:pPr>
        <w:tabs>
          <w:tab w:val="left" w:pos="7371"/>
          <w:tab w:val="left" w:pos="7655"/>
        </w:tabs>
        <w:spacing w:before="1" w:line="217" w:lineRule="exact"/>
        <w:ind w:left="426" w:right="405"/>
        <w:rPr>
          <w:sz w:val="18"/>
        </w:rPr>
      </w:pPr>
      <w:r>
        <w:rPr>
          <w:sz w:val="18"/>
        </w:rPr>
        <w:t>L</w:t>
      </w:r>
      <w:r w:rsidRPr="005453C8">
        <w:rPr>
          <w:sz w:val="18"/>
        </w:rPr>
        <w:t>ista finalistów</w:t>
      </w:r>
      <w:r w:rsidR="008108F5">
        <w:rPr>
          <w:sz w:val="18"/>
        </w:rPr>
        <w:t xml:space="preserve">, którzy wystąpią na żywo w Centrum Kultury w Gdowie </w:t>
      </w:r>
      <w:r w:rsidRPr="005453C8">
        <w:rPr>
          <w:sz w:val="18"/>
        </w:rPr>
        <w:t>zostanie opublikowana na stronie internetowej Organizatora.</w:t>
      </w:r>
    </w:p>
    <w:p w14:paraId="0563C9F0" w14:textId="64F763AD" w:rsidR="005453C8" w:rsidRPr="00A628DF" w:rsidRDefault="005453C8" w:rsidP="003F605D">
      <w:pPr>
        <w:tabs>
          <w:tab w:val="left" w:pos="7371"/>
        </w:tabs>
        <w:spacing w:before="1" w:line="217" w:lineRule="exact"/>
        <w:ind w:left="426"/>
        <w:rPr>
          <w:b/>
          <w:bCs/>
          <w:color w:val="92D050"/>
          <w:sz w:val="18"/>
        </w:rPr>
      </w:pPr>
      <w:r w:rsidRPr="00A628DF">
        <w:rPr>
          <w:b/>
          <w:bCs/>
          <w:color w:val="92D050"/>
          <w:sz w:val="18"/>
        </w:rPr>
        <w:t>F</w:t>
      </w:r>
      <w:r>
        <w:rPr>
          <w:b/>
          <w:bCs/>
          <w:color w:val="92D050"/>
          <w:sz w:val="18"/>
        </w:rPr>
        <w:t>INAŁ KONKURSU</w:t>
      </w:r>
    </w:p>
    <w:p w14:paraId="6046AE63" w14:textId="792EC9F9" w:rsidR="005453C8" w:rsidRPr="000D7549" w:rsidRDefault="005453C8" w:rsidP="003F605D">
      <w:pPr>
        <w:numPr>
          <w:ilvl w:val="0"/>
          <w:numId w:val="18"/>
        </w:numPr>
        <w:tabs>
          <w:tab w:val="left" w:pos="7371"/>
        </w:tabs>
        <w:spacing w:before="1" w:line="217" w:lineRule="exact"/>
        <w:ind w:left="426"/>
        <w:rPr>
          <w:sz w:val="18"/>
        </w:rPr>
      </w:pPr>
      <w:r w:rsidRPr="00A628DF">
        <w:rPr>
          <w:sz w:val="18"/>
        </w:rPr>
        <w:t xml:space="preserve">Finał konkursu odbędzie się podczas </w:t>
      </w:r>
      <w:r w:rsidRPr="000D7549">
        <w:rPr>
          <w:sz w:val="18"/>
        </w:rPr>
        <w:t>Wodecki Gdów Festiwal.</w:t>
      </w:r>
    </w:p>
    <w:p w14:paraId="2C2DF336" w14:textId="069A1142" w:rsidR="005453C8" w:rsidRPr="00A628DF" w:rsidRDefault="005453C8" w:rsidP="003F605D">
      <w:pPr>
        <w:numPr>
          <w:ilvl w:val="0"/>
          <w:numId w:val="18"/>
        </w:numPr>
        <w:tabs>
          <w:tab w:val="left" w:pos="7371"/>
        </w:tabs>
        <w:spacing w:before="1" w:line="217" w:lineRule="exact"/>
        <w:ind w:left="426" w:right="405"/>
        <w:rPr>
          <w:sz w:val="18"/>
        </w:rPr>
      </w:pPr>
      <w:r w:rsidRPr="00A628DF">
        <w:rPr>
          <w:sz w:val="18"/>
        </w:rPr>
        <w:t>Finaliści wykonają utwór z repertuaru Zbigniewa Wodeckiego.</w:t>
      </w:r>
      <w:r>
        <w:rPr>
          <w:sz w:val="18"/>
        </w:rPr>
        <w:t xml:space="preserve"> </w:t>
      </w:r>
      <w:r w:rsidRPr="00A628DF">
        <w:rPr>
          <w:sz w:val="18"/>
        </w:rPr>
        <w:t>Jury może poprosić o wykonanie drugiego utworu zgłoszonego w eliminacjach.</w:t>
      </w:r>
    </w:p>
    <w:p w14:paraId="79D82678" w14:textId="77777777" w:rsidR="005453C8" w:rsidRPr="00A628DF" w:rsidRDefault="005453C8" w:rsidP="003F605D">
      <w:pPr>
        <w:numPr>
          <w:ilvl w:val="0"/>
          <w:numId w:val="18"/>
        </w:numPr>
        <w:tabs>
          <w:tab w:val="left" w:pos="7371"/>
        </w:tabs>
        <w:spacing w:before="1" w:line="217" w:lineRule="exact"/>
        <w:ind w:left="426"/>
        <w:rPr>
          <w:sz w:val="18"/>
        </w:rPr>
      </w:pPr>
      <w:r w:rsidRPr="00A628DF">
        <w:rPr>
          <w:sz w:val="18"/>
        </w:rPr>
        <w:t>Organizator zapewnia nagłośnienie, oświetlenie oraz obsługę techniczną.</w:t>
      </w:r>
    </w:p>
    <w:p w14:paraId="6BEDA5C3" w14:textId="31F3B93C" w:rsidR="000D7549" w:rsidRDefault="005453C8" w:rsidP="003F605D">
      <w:pPr>
        <w:numPr>
          <w:ilvl w:val="0"/>
          <w:numId w:val="18"/>
        </w:numPr>
        <w:tabs>
          <w:tab w:val="left" w:pos="7371"/>
        </w:tabs>
        <w:spacing w:before="1" w:line="217" w:lineRule="exact"/>
        <w:ind w:left="426" w:right="405"/>
        <w:rPr>
          <w:sz w:val="18"/>
        </w:rPr>
      </w:pPr>
      <w:r w:rsidRPr="00A628DF">
        <w:rPr>
          <w:sz w:val="18"/>
        </w:rPr>
        <w:t xml:space="preserve">Organizator nie zapewnia instrumentów muzycznych poza </w:t>
      </w:r>
      <w:r w:rsidRPr="008108F5">
        <w:rPr>
          <w:sz w:val="18"/>
        </w:rPr>
        <w:t>fortepianem elektronicznym typu Gran</w:t>
      </w:r>
      <w:r w:rsidR="008635FF">
        <w:rPr>
          <w:sz w:val="18"/>
        </w:rPr>
        <w:t xml:space="preserve"> </w:t>
      </w:r>
      <w:proofErr w:type="spellStart"/>
      <w:r w:rsidRPr="008108F5">
        <w:rPr>
          <w:sz w:val="18"/>
        </w:rPr>
        <w:t>Touch</w:t>
      </w:r>
      <w:proofErr w:type="spellEnd"/>
      <w:r w:rsidRPr="008108F5">
        <w:rPr>
          <w:sz w:val="18"/>
        </w:rPr>
        <w:t>.</w:t>
      </w:r>
    </w:p>
    <w:p w14:paraId="106B4D0A" w14:textId="0159C52B" w:rsidR="005453C8" w:rsidRPr="000D7549" w:rsidRDefault="005453C8" w:rsidP="003F605D">
      <w:pPr>
        <w:numPr>
          <w:ilvl w:val="0"/>
          <w:numId w:val="18"/>
        </w:numPr>
        <w:tabs>
          <w:tab w:val="left" w:pos="7371"/>
        </w:tabs>
        <w:spacing w:before="1" w:line="217" w:lineRule="exact"/>
        <w:ind w:left="426"/>
        <w:rPr>
          <w:sz w:val="18"/>
        </w:rPr>
      </w:pPr>
      <w:r w:rsidRPr="000D7549">
        <w:rPr>
          <w:sz w:val="18"/>
        </w:rPr>
        <w:t>Laureaci konkursu otrzymają nagrody i dyplomy.</w:t>
      </w:r>
      <w:r w:rsidRPr="000D7549">
        <w:rPr>
          <w:b/>
          <w:bCs/>
          <w:color w:val="92D050"/>
          <w:sz w:val="18"/>
        </w:rPr>
        <w:t xml:space="preserve"> </w:t>
      </w:r>
      <w:r w:rsidRPr="000D7549">
        <w:rPr>
          <w:sz w:val="18"/>
        </w:rPr>
        <w:t>Jury może przyznać nagrodę Grand Prix Wodecki Gdów Festiwal dla najlepszego wykonawcy.</w:t>
      </w:r>
    </w:p>
    <w:p w14:paraId="345798DE" w14:textId="77777777" w:rsidR="00F21391" w:rsidRPr="00F21391" w:rsidRDefault="00F21391" w:rsidP="003F605D">
      <w:pPr>
        <w:tabs>
          <w:tab w:val="left" w:pos="604"/>
          <w:tab w:val="left" w:pos="7371"/>
        </w:tabs>
        <w:spacing w:before="1" w:line="217" w:lineRule="exact"/>
        <w:rPr>
          <w:sz w:val="18"/>
        </w:rPr>
      </w:pPr>
    </w:p>
    <w:p w14:paraId="1A4B013B" w14:textId="30620F6C" w:rsidR="00F21391" w:rsidRPr="00DC365F" w:rsidRDefault="00DC365F" w:rsidP="003F605D">
      <w:pPr>
        <w:pStyle w:val="Nagwek1"/>
        <w:tabs>
          <w:tab w:val="left" w:pos="468"/>
          <w:tab w:val="left" w:pos="7371"/>
        </w:tabs>
        <w:ind w:hanging="296"/>
        <w:rPr>
          <w:color w:val="92D050"/>
          <w:spacing w:val="-2"/>
        </w:rPr>
      </w:pPr>
      <w:r>
        <w:rPr>
          <w:color w:val="92D050"/>
          <w:spacing w:val="-2"/>
        </w:rPr>
        <w:tab/>
      </w:r>
      <w:r w:rsidRPr="00DC365F">
        <w:rPr>
          <w:spacing w:val="-2"/>
        </w:rPr>
        <w:t xml:space="preserve">   PLASTYCZNA</w:t>
      </w:r>
    </w:p>
    <w:p w14:paraId="760FD11D" w14:textId="32486CA9" w:rsidR="005453C8" w:rsidRDefault="00F21391" w:rsidP="003F605D">
      <w:pPr>
        <w:pStyle w:val="Nagwek1"/>
        <w:numPr>
          <w:ilvl w:val="1"/>
          <w:numId w:val="1"/>
        </w:numPr>
        <w:tabs>
          <w:tab w:val="left" w:pos="468"/>
          <w:tab w:val="left" w:pos="7371"/>
        </w:tabs>
        <w:ind w:right="405"/>
        <w:rPr>
          <w:b w:val="0"/>
          <w:bCs w:val="0"/>
        </w:rPr>
      </w:pPr>
      <w:r w:rsidRPr="00F21391">
        <w:rPr>
          <w:b w:val="0"/>
          <w:bCs w:val="0"/>
        </w:rPr>
        <w:t>Konkurs plastyczny polega na wykonaniu pracy inspirowanej utworami Zbigniewa Wodeckiego.</w:t>
      </w:r>
      <w:r w:rsidR="00736AA6">
        <w:rPr>
          <w:b w:val="0"/>
          <w:bCs w:val="0"/>
        </w:rPr>
        <w:t xml:space="preserve"> </w:t>
      </w:r>
      <w:r w:rsidRPr="00F21391">
        <w:rPr>
          <w:b w:val="0"/>
          <w:bCs w:val="0"/>
        </w:rPr>
        <w:t>Prace mogą odnosić się do jego utworów, postaci artysty lub emocji związanych z jego muzyką.</w:t>
      </w:r>
    </w:p>
    <w:p w14:paraId="4E198534" w14:textId="65B90054" w:rsidR="005453C8" w:rsidRPr="000D7549" w:rsidRDefault="00F21391" w:rsidP="003F605D">
      <w:pPr>
        <w:pStyle w:val="Nagwek1"/>
        <w:numPr>
          <w:ilvl w:val="1"/>
          <w:numId w:val="1"/>
        </w:numPr>
        <w:tabs>
          <w:tab w:val="left" w:pos="468"/>
          <w:tab w:val="left" w:pos="7371"/>
        </w:tabs>
        <w:rPr>
          <w:b w:val="0"/>
          <w:bCs w:val="0"/>
        </w:rPr>
      </w:pPr>
      <w:r w:rsidRPr="005453C8">
        <w:rPr>
          <w:b w:val="0"/>
          <w:bCs w:val="0"/>
          <w:spacing w:val="-2"/>
        </w:rPr>
        <w:t>Praca plastyczna powinna zostać wykonana przy użyciu techniki</w:t>
      </w:r>
      <w:r w:rsidRPr="00F21391">
        <w:rPr>
          <w:b w:val="0"/>
          <w:bCs w:val="0"/>
          <w:spacing w:val="-2"/>
        </w:rPr>
        <w:t xml:space="preserve"> </w:t>
      </w:r>
      <w:r w:rsidRPr="000D7549">
        <w:rPr>
          <w:b w:val="0"/>
          <w:bCs w:val="0"/>
          <w:spacing w:val="-2"/>
        </w:rPr>
        <w:t xml:space="preserve">rysunku lub malarstwa. </w:t>
      </w:r>
    </w:p>
    <w:p w14:paraId="662C7940" w14:textId="63CDB949" w:rsidR="005453C8" w:rsidRPr="000D7549" w:rsidRDefault="00F21391" w:rsidP="003F605D">
      <w:pPr>
        <w:pStyle w:val="Nagwek1"/>
        <w:numPr>
          <w:ilvl w:val="1"/>
          <w:numId w:val="1"/>
        </w:numPr>
        <w:tabs>
          <w:tab w:val="left" w:pos="468"/>
          <w:tab w:val="left" w:pos="7371"/>
        </w:tabs>
        <w:rPr>
          <w:b w:val="0"/>
          <w:bCs w:val="0"/>
        </w:rPr>
      </w:pPr>
      <w:r w:rsidRPr="000D7549">
        <w:rPr>
          <w:b w:val="0"/>
          <w:bCs w:val="0"/>
          <w:spacing w:val="-2"/>
        </w:rPr>
        <w:t>Dozwolony format prac to A4</w:t>
      </w:r>
      <w:r w:rsidR="008108F5" w:rsidRPr="000D7549">
        <w:rPr>
          <w:b w:val="0"/>
          <w:bCs w:val="0"/>
          <w:spacing w:val="-2"/>
        </w:rPr>
        <w:t xml:space="preserve">, </w:t>
      </w:r>
      <w:r w:rsidRPr="000D7549">
        <w:rPr>
          <w:b w:val="0"/>
          <w:bCs w:val="0"/>
          <w:spacing w:val="-2"/>
        </w:rPr>
        <w:t>A3</w:t>
      </w:r>
      <w:r w:rsidR="008108F5" w:rsidRPr="000D7549">
        <w:rPr>
          <w:b w:val="0"/>
          <w:bCs w:val="0"/>
          <w:spacing w:val="-2"/>
        </w:rPr>
        <w:t>, A2</w:t>
      </w:r>
      <w:r w:rsidRPr="000D7549">
        <w:rPr>
          <w:b w:val="0"/>
          <w:bCs w:val="0"/>
          <w:spacing w:val="-2"/>
        </w:rPr>
        <w:t xml:space="preserve">. </w:t>
      </w:r>
    </w:p>
    <w:p w14:paraId="77819365" w14:textId="254CE1BC" w:rsidR="005453C8" w:rsidRPr="000D7549" w:rsidRDefault="00F21391" w:rsidP="003F605D">
      <w:pPr>
        <w:pStyle w:val="Nagwek1"/>
        <w:numPr>
          <w:ilvl w:val="1"/>
          <w:numId w:val="1"/>
        </w:numPr>
        <w:tabs>
          <w:tab w:val="left" w:pos="468"/>
          <w:tab w:val="left" w:pos="7371"/>
        </w:tabs>
        <w:ind w:right="405"/>
        <w:rPr>
          <w:b w:val="0"/>
          <w:bCs w:val="0"/>
          <w:spacing w:val="-2"/>
        </w:rPr>
      </w:pPr>
      <w:r w:rsidRPr="000D7549">
        <w:rPr>
          <w:b w:val="0"/>
          <w:bCs w:val="0"/>
          <w:spacing w:val="-2"/>
        </w:rPr>
        <w:t>Prace powinny być podpisane na odwrocie imieniem i nazwiskiem autora, wiekiem oraz tytułem</w:t>
      </w:r>
      <w:r w:rsidR="00736AA6">
        <w:rPr>
          <w:b w:val="0"/>
          <w:bCs w:val="0"/>
          <w:spacing w:val="-2"/>
        </w:rPr>
        <w:t xml:space="preserve"> </w:t>
      </w:r>
      <w:r w:rsidRPr="000D7549">
        <w:rPr>
          <w:b w:val="0"/>
          <w:bCs w:val="0"/>
          <w:spacing w:val="-2"/>
        </w:rPr>
        <w:t>pracy.</w:t>
      </w:r>
    </w:p>
    <w:p w14:paraId="4AABB717" w14:textId="3C27ECA8" w:rsidR="00F21391" w:rsidRDefault="00F21391" w:rsidP="003F605D">
      <w:pPr>
        <w:pStyle w:val="Nagwek1"/>
        <w:numPr>
          <w:ilvl w:val="1"/>
          <w:numId w:val="1"/>
        </w:numPr>
        <w:tabs>
          <w:tab w:val="left" w:pos="468"/>
          <w:tab w:val="left" w:pos="7371"/>
        </w:tabs>
        <w:ind w:left="426" w:right="405" w:hanging="296"/>
        <w:rPr>
          <w:b w:val="0"/>
          <w:bCs w:val="0"/>
          <w:spacing w:val="-2"/>
        </w:rPr>
      </w:pPr>
      <w:r w:rsidRPr="000D7549">
        <w:rPr>
          <w:b w:val="0"/>
          <w:bCs w:val="0"/>
          <w:spacing w:val="-2"/>
        </w:rPr>
        <w:t>Wybrane prace zostaną zaprezentowane podczas finału festiwalu w formie wystawy</w:t>
      </w:r>
      <w:r w:rsidR="008108F5">
        <w:rPr>
          <w:b w:val="0"/>
          <w:bCs w:val="0"/>
          <w:spacing w:val="-2"/>
        </w:rPr>
        <w:t>, a ich au</w:t>
      </w:r>
      <w:r w:rsidR="000D7549">
        <w:rPr>
          <w:b w:val="0"/>
          <w:bCs w:val="0"/>
          <w:spacing w:val="-2"/>
        </w:rPr>
        <w:t>torzy otrzymają nagrody oraz dyplomy.</w:t>
      </w:r>
    </w:p>
    <w:p w14:paraId="333E9E77" w14:textId="77777777" w:rsidR="00146CC3" w:rsidRPr="00146CC3" w:rsidRDefault="00146CC3" w:rsidP="003F605D">
      <w:pPr>
        <w:tabs>
          <w:tab w:val="left" w:pos="7371"/>
        </w:tabs>
        <w:ind w:right="263"/>
        <w:jc w:val="both"/>
        <w:rPr>
          <w:sz w:val="18"/>
        </w:rPr>
      </w:pPr>
    </w:p>
    <w:p w14:paraId="689532E0" w14:textId="77777777" w:rsidR="00EC7B19" w:rsidRPr="00F418F4" w:rsidRDefault="004124D4" w:rsidP="003F605D">
      <w:pPr>
        <w:pStyle w:val="Nagwek1"/>
        <w:numPr>
          <w:ilvl w:val="0"/>
          <w:numId w:val="1"/>
        </w:numPr>
        <w:tabs>
          <w:tab w:val="left" w:pos="418"/>
          <w:tab w:val="left" w:pos="7371"/>
        </w:tabs>
        <w:spacing w:line="240" w:lineRule="auto"/>
        <w:ind w:left="418" w:hanging="315"/>
        <w:rPr>
          <w:color w:val="92D050"/>
        </w:rPr>
      </w:pPr>
      <w:r w:rsidRPr="00F418F4">
        <w:rPr>
          <w:color w:val="92D050"/>
        </w:rPr>
        <w:t>ZGŁOSZENIA</w:t>
      </w:r>
      <w:r w:rsidRPr="00F418F4">
        <w:rPr>
          <w:color w:val="92D050"/>
          <w:spacing w:val="-2"/>
        </w:rPr>
        <w:t xml:space="preserve"> </w:t>
      </w:r>
      <w:r w:rsidRPr="00F418F4">
        <w:rPr>
          <w:color w:val="92D050"/>
        </w:rPr>
        <w:t>I</w:t>
      </w:r>
      <w:r w:rsidRPr="00F418F4">
        <w:rPr>
          <w:rFonts w:ascii="Times New Roman" w:hAnsi="Times New Roman"/>
          <w:b w:val="0"/>
          <w:color w:val="92D050"/>
          <w:spacing w:val="6"/>
        </w:rPr>
        <w:t xml:space="preserve"> </w:t>
      </w:r>
      <w:r w:rsidRPr="00F418F4">
        <w:rPr>
          <w:color w:val="92D050"/>
          <w:spacing w:val="-2"/>
        </w:rPr>
        <w:t>TERMINY</w:t>
      </w:r>
    </w:p>
    <w:p w14:paraId="3AA18206" w14:textId="77777777" w:rsidR="008F55B0" w:rsidRPr="000D7549" w:rsidRDefault="00F418F4" w:rsidP="003F605D">
      <w:pPr>
        <w:pStyle w:val="Akapitzlist"/>
        <w:numPr>
          <w:ilvl w:val="1"/>
          <w:numId w:val="1"/>
        </w:numPr>
        <w:tabs>
          <w:tab w:val="left" w:pos="7371"/>
        </w:tabs>
        <w:ind w:left="426" w:right="263" w:hanging="322"/>
        <w:rPr>
          <w:sz w:val="18"/>
        </w:rPr>
      </w:pPr>
      <w:r w:rsidRPr="00F418F4">
        <w:rPr>
          <w:bCs/>
          <w:sz w:val="18"/>
        </w:rPr>
        <w:t>Aby zgłosić uczestnika/uczestników należy wypełnić</w:t>
      </w:r>
      <w:r w:rsidRPr="00F418F4">
        <w:rPr>
          <w:b/>
          <w:sz w:val="18"/>
        </w:rPr>
        <w:t xml:space="preserve"> </w:t>
      </w:r>
      <w:r w:rsidRPr="000D7549">
        <w:rPr>
          <w:sz w:val="18"/>
        </w:rPr>
        <w:t xml:space="preserve">kartę zgłoszenia (załącznik do regulaminu) oraz dostarczyć ją wraz z </w:t>
      </w:r>
      <w:r w:rsidR="001A3A7E" w:rsidRPr="000D7549">
        <w:rPr>
          <w:sz w:val="18"/>
        </w:rPr>
        <w:t>materiałami konkursowymi</w:t>
      </w:r>
      <w:r w:rsidRPr="000D7549">
        <w:rPr>
          <w:sz w:val="18"/>
        </w:rPr>
        <w:t xml:space="preserve"> najpóźniej do 15 maja 2026 roku.</w:t>
      </w:r>
    </w:p>
    <w:p w14:paraId="7112E2F1" w14:textId="648AC481" w:rsidR="00EC7B19" w:rsidRPr="000D7549" w:rsidRDefault="004124D4" w:rsidP="003F605D">
      <w:pPr>
        <w:pStyle w:val="Akapitzlist"/>
        <w:numPr>
          <w:ilvl w:val="1"/>
          <w:numId w:val="1"/>
        </w:numPr>
        <w:tabs>
          <w:tab w:val="left" w:pos="7371"/>
        </w:tabs>
        <w:ind w:left="426" w:right="263" w:hanging="322"/>
        <w:rPr>
          <w:sz w:val="18"/>
        </w:rPr>
      </w:pPr>
      <w:r w:rsidRPr="000D7549">
        <w:rPr>
          <w:sz w:val="18"/>
        </w:rPr>
        <w:t>Formy</w:t>
      </w:r>
      <w:r w:rsidRPr="000D7549">
        <w:rPr>
          <w:rFonts w:ascii="Times New Roman" w:hAnsi="Times New Roman"/>
          <w:spacing w:val="-2"/>
          <w:sz w:val="18"/>
        </w:rPr>
        <w:t xml:space="preserve"> </w:t>
      </w:r>
      <w:r w:rsidRPr="000D7549">
        <w:rPr>
          <w:spacing w:val="-2"/>
          <w:sz w:val="18"/>
        </w:rPr>
        <w:t>wysyłki:</w:t>
      </w:r>
    </w:p>
    <w:p w14:paraId="7C992877" w14:textId="77777777" w:rsidR="00EC7B19" w:rsidRPr="000D7549" w:rsidRDefault="004124D4" w:rsidP="003F605D">
      <w:pPr>
        <w:pStyle w:val="Akapitzlist"/>
        <w:numPr>
          <w:ilvl w:val="2"/>
          <w:numId w:val="1"/>
        </w:numPr>
        <w:tabs>
          <w:tab w:val="clear" w:pos="579"/>
          <w:tab w:val="left" w:pos="426"/>
          <w:tab w:val="left" w:pos="810"/>
          <w:tab w:val="left" w:pos="7371"/>
        </w:tabs>
        <w:spacing w:line="217" w:lineRule="exact"/>
        <w:ind w:left="567" w:hanging="141"/>
        <w:rPr>
          <w:sz w:val="18"/>
        </w:rPr>
      </w:pPr>
      <w:r w:rsidRPr="000D7549">
        <w:rPr>
          <w:sz w:val="18"/>
        </w:rPr>
        <w:t>pocztą</w:t>
      </w:r>
      <w:r w:rsidRPr="000D7549">
        <w:rPr>
          <w:spacing w:val="-4"/>
          <w:sz w:val="18"/>
        </w:rPr>
        <w:t xml:space="preserve"> </w:t>
      </w:r>
      <w:r w:rsidRPr="000D7549">
        <w:rPr>
          <w:sz w:val="18"/>
        </w:rPr>
        <w:t>elektroniczną</w:t>
      </w:r>
      <w:r w:rsidRPr="000D7549">
        <w:rPr>
          <w:spacing w:val="-4"/>
          <w:sz w:val="18"/>
        </w:rPr>
        <w:t xml:space="preserve"> </w:t>
      </w:r>
      <w:r w:rsidRPr="000D7549">
        <w:rPr>
          <w:sz w:val="18"/>
        </w:rPr>
        <w:t>na</w:t>
      </w:r>
      <w:r w:rsidRPr="000D7549">
        <w:rPr>
          <w:spacing w:val="-4"/>
          <w:sz w:val="18"/>
        </w:rPr>
        <w:t xml:space="preserve"> </w:t>
      </w:r>
      <w:r w:rsidRPr="000D7549">
        <w:rPr>
          <w:sz w:val="18"/>
        </w:rPr>
        <w:t>adres:</w:t>
      </w:r>
      <w:r w:rsidRPr="000D7549">
        <w:rPr>
          <w:spacing w:val="-3"/>
          <w:sz w:val="18"/>
        </w:rPr>
        <w:t xml:space="preserve"> </w:t>
      </w:r>
      <w:hyperlink r:id="rId7">
        <w:r w:rsidRPr="000D7549">
          <w:rPr>
            <w:spacing w:val="-2"/>
            <w:sz w:val="18"/>
          </w:rPr>
          <w:t>konkursy@ck.gdow.pl</w:t>
        </w:r>
      </w:hyperlink>
    </w:p>
    <w:p w14:paraId="1AB2533F" w14:textId="7DFB8ADA" w:rsidR="00EC7B19" w:rsidRPr="003F605D" w:rsidRDefault="004124D4" w:rsidP="003F605D">
      <w:pPr>
        <w:pStyle w:val="Akapitzlist"/>
        <w:numPr>
          <w:ilvl w:val="2"/>
          <w:numId w:val="1"/>
        </w:numPr>
        <w:tabs>
          <w:tab w:val="clear" w:pos="579"/>
          <w:tab w:val="left" w:pos="426"/>
          <w:tab w:val="left" w:pos="810"/>
          <w:tab w:val="left" w:pos="7371"/>
        </w:tabs>
        <w:spacing w:before="2"/>
        <w:ind w:left="567" w:right="492" w:hanging="141"/>
        <w:rPr>
          <w:sz w:val="18"/>
        </w:rPr>
      </w:pPr>
      <w:r w:rsidRPr="000D7549">
        <w:rPr>
          <w:sz w:val="18"/>
        </w:rPr>
        <w:t>tradycyjną</w:t>
      </w:r>
      <w:r w:rsidRPr="000D7549">
        <w:rPr>
          <w:spacing w:val="-4"/>
          <w:sz w:val="18"/>
        </w:rPr>
        <w:t xml:space="preserve"> </w:t>
      </w:r>
      <w:r w:rsidRPr="000D7549">
        <w:rPr>
          <w:sz w:val="18"/>
        </w:rPr>
        <w:t>pocztą</w:t>
      </w:r>
      <w:r w:rsidRPr="000D7549">
        <w:rPr>
          <w:spacing w:val="-7"/>
          <w:sz w:val="18"/>
        </w:rPr>
        <w:t xml:space="preserve"> </w:t>
      </w:r>
      <w:r w:rsidRPr="000D7549">
        <w:rPr>
          <w:sz w:val="18"/>
        </w:rPr>
        <w:t>na</w:t>
      </w:r>
      <w:r w:rsidRPr="000D7549">
        <w:rPr>
          <w:spacing w:val="-4"/>
          <w:sz w:val="18"/>
        </w:rPr>
        <w:t xml:space="preserve"> </w:t>
      </w:r>
      <w:r w:rsidRPr="000D7549">
        <w:rPr>
          <w:sz w:val="18"/>
        </w:rPr>
        <w:t>adres:</w:t>
      </w:r>
      <w:r w:rsidRPr="000D7549">
        <w:rPr>
          <w:spacing w:val="-3"/>
          <w:sz w:val="18"/>
        </w:rPr>
        <w:t xml:space="preserve"> </w:t>
      </w:r>
      <w:r w:rsidRPr="000D7549">
        <w:rPr>
          <w:sz w:val="18"/>
        </w:rPr>
        <w:t>Centrum</w:t>
      </w:r>
      <w:r w:rsidRPr="000D7549">
        <w:rPr>
          <w:rFonts w:ascii="Times New Roman" w:hAnsi="Times New Roman"/>
          <w:sz w:val="18"/>
        </w:rPr>
        <w:t xml:space="preserve"> </w:t>
      </w:r>
      <w:r w:rsidRPr="000D7549">
        <w:rPr>
          <w:sz w:val="18"/>
        </w:rPr>
        <w:t>Kultury</w:t>
      </w:r>
      <w:r w:rsidRPr="000D7549">
        <w:rPr>
          <w:rFonts w:ascii="Times New Roman" w:hAnsi="Times New Roman"/>
          <w:sz w:val="18"/>
        </w:rPr>
        <w:t xml:space="preserve"> </w:t>
      </w:r>
      <w:r w:rsidRPr="000D7549">
        <w:rPr>
          <w:sz w:val="18"/>
        </w:rPr>
        <w:t>w</w:t>
      </w:r>
      <w:r w:rsidRPr="000D7549">
        <w:rPr>
          <w:rFonts w:ascii="Times New Roman" w:hAnsi="Times New Roman"/>
          <w:sz w:val="18"/>
        </w:rPr>
        <w:t xml:space="preserve"> </w:t>
      </w:r>
      <w:r w:rsidRPr="000D7549">
        <w:rPr>
          <w:sz w:val="18"/>
        </w:rPr>
        <w:t>Gdowie;</w:t>
      </w:r>
      <w:r w:rsidRPr="000D7549">
        <w:rPr>
          <w:rFonts w:ascii="Times New Roman" w:hAnsi="Times New Roman"/>
          <w:sz w:val="18"/>
        </w:rPr>
        <w:t xml:space="preserve"> </w:t>
      </w:r>
      <w:r w:rsidRPr="000D7549">
        <w:rPr>
          <w:sz w:val="18"/>
        </w:rPr>
        <w:t>ul. Krakowska 22, 32-420</w:t>
      </w:r>
      <w:r w:rsidR="003F605D">
        <w:rPr>
          <w:rFonts w:ascii="Times New Roman" w:hAnsi="Times New Roman"/>
          <w:sz w:val="18"/>
        </w:rPr>
        <w:t xml:space="preserve"> </w:t>
      </w:r>
      <w:r w:rsidRPr="000D7549">
        <w:rPr>
          <w:sz w:val="18"/>
        </w:rPr>
        <w:t>Gdów</w:t>
      </w:r>
      <w:r w:rsidR="003F605D">
        <w:rPr>
          <w:sz w:val="18"/>
        </w:rPr>
        <w:t xml:space="preserve"> </w:t>
      </w:r>
      <w:r w:rsidRPr="003F605D">
        <w:rPr>
          <w:sz w:val="18"/>
        </w:rPr>
        <w:t>(decyduje</w:t>
      </w:r>
      <w:r w:rsidRPr="003F605D">
        <w:rPr>
          <w:rFonts w:ascii="Times New Roman" w:hAnsi="Times New Roman"/>
          <w:sz w:val="18"/>
        </w:rPr>
        <w:t xml:space="preserve"> </w:t>
      </w:r>
      <w:r w:rsidRPr="003F605D">
        <w:rPr>
          <w:sz w:val="18"/>
        </w:rPr>
        <w:t>data</w:t>
      </w:r>
      <w:r w:rsidRPr="003F605D">
        <w:rPr>
          <w:rFonts w:ascii="Times New Roman" w:hAnsi="Times New Roman"/>
          <w:sz w:val="18"/>
        </w:rPr>
        <w:t xml:space="preserve"> </w:t>
      </w:r>
      <w:r w:rsidRPr="003F605D">
        <w:rPr>
          <w:sz w:val="18"/>
        </w:rPr>
        <w:t>wpłynięcia przesyłki do siedziby</w:t>
      </w:r>
      <w:r w:rsidRPr="003F605D">
        <w:rPr>
          <w:rFonts w:ascii="Times New Roman" w:hAnsi="Times New Roman"/>
          <w:sz w:val="18"/>
        </w:rPr>
        <w:t xml:space="preserve"> </w:t>
      </w:r>
      <w:r w:rsidRPr="003F605D">
        <w:rPr>
          <w:sz w:val="18"/>
        </w:rPr>
        <w:t>Organizatora).</w:t>
      </w:r>
    </w:p>
    <w:p w14:paraId="5831A4BC" w14:textId="0297EF75" w:rsidR="008F55B0" w:rsidRPr="000D7549" w:rsidRDefault="008F55B0" w:rsidP="003F605D">
      <w:pPr>
        <w:pStyle w:val="Akapitzlist"/>
        <w:numPr>
          <w:ilvl w:val="1"/>
          <w:numId w:val="1"/>
        </w:numPr>
        <w:tabs>
          <w:tab w:val="left" w:pos="284"/>
          <w:tab w:val="left" w:pos="810"/>
          <w:tab w:val="left" w:pos="7371"/>
        </w:tabs>
        <w:spacing w:before="2"/>
        <w:ind w:left="851" w:right="492" w:hanging="747"/>
        <w:rPr>
          <w:sz w:val="18"/>
        </w:rPr>
      </w:pPr>
      <w:r w:rsidRPr="000D7549">
        <w:rPr>
          <w:sz w:val="18"/>
        </w:rPr>
        <w:t xml:space="preserve">  </w:t>
      </w:r>
      <w:r w:rsidR="001A3A7E" w:rsidRPr="000D7549">
        <w:rPr>
          <w:sz w:val="18"/>
        </w:rPr>
        <w:t>Wypełniona karta zgłoszenia jest jedyną formą kwalifikacji do udziału w festiwalu</w:t>
      </w:r>
    </w:p>
    <w:p w14:paraId="550F6A64" w14:textId="2942626F" w:rsidR="001A3A7E" w:rsidRPr="001A3A7E" w:rsidRDefault="001A3A7E" w:rsidP="003F605D">
      <w:pPr>
        <w:pStyle w:val="Nagwek1"/>
        <w:numPr>
          <w:ilvl w:val="0"/>
          <w:numId w:val="1"/>
        </w:numPr>
        <w:tabs>
          <w:tab w:val="left" w:pos="504"/>
          <w:tab w:val="left" w:pos="7371"/>
        </w:tabs>
        <w:spacing w:before="215"/>
        <w:ind w:left="297"/>
        <w:rPr>
          <w:color w:val="92D050"/>
        </w:rPr>
      </w:pPr>
      <w:r w:rsidRPr="001A3A7E">
        <w:rPr>
          <w:color w:val="92D050"/>
        </w:rPr>
        <w:t>OCENA I NAGRODY</w:t>
      </w:r>
    </w:p>
    <w:p w14:paraId="5AE93583" w14:textId="77777777" w:rsidR="005453C8" w:rsidRDefault="001A3A7E" w:rsidP="003F605D">
      <w:pPr>
        <w:pStyle w:val="Nagwek1"/>
        <w:numPr>
          <w:ilvl w:val="1"/>
          <w:numId w:val="1"/>
        </w:numPr>
        <w:tabs>
          <w:tab w:val="left" w:pos="504"/>
          <w:tab w:val="left" w:pos="7371"/>
        </w:tabs>
        <w:ind w:left="426"/>
        <w:rPr>
          <w:b w:val="0"/>
          <w:bCs w:val="0"/>
        </w:rPr>
      </w:pPr>
      <w:r w:rsidRPr="001A3A7E">
        <w:rPr>
          <w:b w:val="0"/>
          <w:bCs w:val="0"/>
        </w:rPr>
        <w:t xml:space="preserve">Prezentacje konkursowe oraz prace plastyczne będą oceniane przez Jury powołane przez Organizatora. </w:t>
      </w:r>
    </w:p>
    <w:p w14:paraId="57B85880" w14:textId="56281638" w:rsidR="005453C8" w:rsidRDefault="001A3A7E" w:rsidP="003F605D">
      <w:pPr>
        <w:pStyle w:val="Nagwek1"/>
        <w:numPr>
          <w:ilvl w:val="1"/>
          <w:numId w:val="1"/>
        </w:numPr>
        <w:tabs>
          <w:tab w:val="left" w:pos="504"/>
          <w:tab w:val="left" w:pos="7371"/>
        </w:tabs>
        <w:ind w:left="426"/>
        <w:rPr>
          <w:b w:val="0"/>
          <w:bCs w:val="0"/>
        </w:rPr>
      </w:pPr>
      <w:r w:rsidRPr="001A3A7E">
        <w:rPr>
          <w:b w:val="0"/>
          <w:bCs w:val="0"/>
        </w:rPr>
        <w:t>Jury przyzna nagrody i dyplomy w poszczególnych kategoriach wiekowych.</w:t>
      </w:r>
    </w:p>
    <w:p w14:paraId="69498678" w14:textId="77777777" w:rsidR="005453C8" w:rsidRPr="005453C8" w:rsidRDefault="001A3A7E" w:rsidP="003F605D">
      <w:pPr>
        <w:pStyle w:val="Nagwek1"/>
        <w:numPr>
          <w:ilvl w:val="1"/>
          <w:numId w:val="1"/>
        </w:numPr>
        <w:tabs>
          <w:tab w:val="left" w:pos="504"/>
          <w:tab w:val="left" w:pos="7371"/>
        </w:tabs>
        <w:spacing w:line="240" w:lineRule="auto"/>
        <w:ind w:left="426"/>
        <w:rPr>
          <w:b w:val="0"/>
          <w:bCs w:val="0"/>
        </w:rPr>
      </w:pPr>
      <w:r w:rsidRPr="005453C8">
        <w:rPr>
          <w:b w:val="0"/>
          <w:bCs w:val="0"/>
        </w:rPr>
        <w:t xml:space="preserve">Dla wykonawcy, który szczególnie wyróżni się na tle pozostałych uczestników, Jury może przyznać </w:t>
      </w:r>
      <w:r w:rsidRPr="000D7549">
        <w:rPr>
          <w:b w:val="0"/>
          <w:bCs w:val="0"/>
        </w:rPr>
        <w:t>nagrodę Grand Prix Wodecki Gdów Festiwal.</w:t>
      </w:r>
    </w:p>
    <w:p w14:paraId="1158EF14" w14:textId="77777777" w:rsidR="008F55B0" w:rsidRDefault="001A3A7E" w:rsidP="003F605D">
      <w:pPr>
        <w:pStyle w:val="Nagwek1"/>
        <w:numPr>
          <w:ilvl w:val="1"/>
          <w:numId w:val="1"/>
        </w:numPr>
        <w:tabs>
          <w:tab w:val="left" w:pos="504"/>
          <w:tab w:val="left" w:pos="7371"/>
        </w:tabs>
        <w:spacing w:line="240" w:lineRule="auto"/>
        <w:ind w:left="426"/>
        <w:rPr>
          <w:b w:val="0"/>
          <w:bCs w:val="0"/>
        </w:rPr>
      </w:pPr>
      <w:r w:rsidRPr="005453C8">
        <w:rPr>
          <w:b w:val="0"/>
          <w:bCs w:val="0"/>
        </w:rPr>
        <w:t>Wszyscy uczestnicy otrzymają pamiątkowe dyplomy.</w:t>
      </w:r>
    </w:p>
    <w:p w14:paraId="5925FFA2" w14:textId="204B787C" w:rsidR="008F55B0" w:rsidRPr="00DC365F" w:rsidRDefault="000D7549" w:rsidP="003F605D">
      <w:pPr>
        <w:pStyle w:val="Nagwek1"/>
        <w:numPr>
          <w:ilvl w:val="1"/>
          <w:numId w:val="1"/>
        </w:numPr>
        <w:tabs>
          <w:tab w:val="left" w:pos="504"/>
          <w:tab w:val="left" w:pos="7371"/>
        </w:tabs>
        <w:spacing w:line="240" w:lineRule="auto"/>
        <w:ind w:left="426"/>
        <w:rPr>
          <w:b w:val="0"/>
          <w:bCs w:val="0"/>
        </w:rPr>
      </w:pPr>
      <w:r w:rsidRPr="000D7549">
        <w:rPr>
          <w:b w:val="0"/>
          <w:bCs w:val="0"/>
        </w:rPr>
        <w:t>Termin</w:t>
      </w:r>
      <w:r w:rsidR="008F55B0" w:rsidRPr="000D7549">
        <w:rPr>
          <w:b w:val="0"/>
          <w:bCs w:val="0"/>
        </w:rPr>
        <w:t xml:space="preserve"> finału Festiwalu zostanie </w:t>
      </w:r>
      <w:r w:rsidRPr="000D7549">
        <w:rPr>
          <w:b w:val="0"/>
          <w:bCs w:val="0"/>
        </w:rPr>
        <w:t xml:space="preserve">ogłoszony po zakończeniu </w:t>
      </w:r>
      <w:r>
        <w:rPr>
          <w:b w:val="0"/>
          <w:bCs w:val="0"/>
        </w:rPr>
        <w:t xml:space="preserve">etapu </w:t>
      </w:r>
      <w:r w:rsidRPr="000D7549">
        <w:rPr>
          <w:b w:val="0"/>
          <w:bCs w:val="0"/>
        </w:rPr>
        <w:t>przyjmowania zgłoszeń</w:t>
      </w:r>
      <w:r w:rsidR="00E94DD4">
        <w:rPr>
          <w:b w:val="0"/>
          <w:bCs w:val="0"/>
        </w:rPr>
        <w:t>.</w:t>
      </w:r>
    </w:p>
    <w:p w14:paraId="0797F6E8" w14:textId="77777777" w:rsidR="00DC365F" w:rsidRPr="008F55B0" w:rsidRDefault="00DC365F" w:rsidP="003F605D">
      <w:pPr>
        <w:pStyle w:val="Nagwek1"/>
        <w:tabs>
          <w:tab w:val="left" w:pos="504"/>
          <w:tab w:val="left" w:pos="7371"/>
        </w:tabs>
        <w:spacing w:line="240" w:lineRule="auto"/>
        <w:ind w:left="426" w:firstLine="0"/>
        <w:rPr>
          <w:b w:val="0"/>
          <w:bCs w:val="0"/>
        </w:rPr>
      </w:pPr>
    </w:p>
    <w:p w14:paraId="7CA75E61" w14:textId="77777777" w:rsidR="00F418F4" w:rsidRPr="00F418F4" w:rsidRDefault="00F418F4">
      <w:pPr>
        <w:pStyle w:val="Tekstpodstawowy"/>
        <w:spacing w:before="1" w:line="217" w:lineRule="exact"/>
        <w:ind w:left="605"/>
        <w:jc w:val="both"/>
        <w:rPr>
          <w:color w:val="92D050"/>
        </w:rPr>
      </w:pPr>
    </w:p>
    <w:p w14:paraId="7B997137" w14:textId="77777777" w:rsidR="00EC7B19" w:rsidRPr="00F418F4" w:rsidRDefault="004124D4">
      <w:pPr>
        <w:pStyle w:val="Nagwek1"/>
        <w:numPr>
          <w:ilvl w:val="0"/>
          <w:numId w:val="1"/>
        </w:numPr>
        <w:tabs>
          <w:tab w:val="clear" w:pos="579"/>
          <w:tab w:val="left" w:pos="590"/>
        </w:tabs>
        <w:ind w:left="590" w:hanging="487"/>
        <w:rPr>
          <w:color w:val="92D050"/>
        </w:rPr>
      </w:pPr>
      <w:r w:rsidRPr="00F418F4">
        <w:rPr>
          <w:color w:val="92D050"/>
        </w:rPr>
        <w:t>INFORMACJE</w:t>
      </w:r>
      <w:r w:rsidRPr="00F418F4">
        <w:rPr>
          <w:rFonts w:ascii="Times New Roman" w:hAnsi="Times New Roman"/>
          <w:b w:val="0"/>
          <w:color w:val="92D050"/>
          <w:spacing w:val="6"/>
        </w:rPr>
        <w:t xml:space="preserve"> </w:t>
      </w:r>
      <w:r w:rsidRPr="00F418F4">
        <w:rPr>
          <w:color w:val="92D050"/>
        </w:rPr>
        <w:t>O</w:t>
      </w:r>
      <w:r w:rsidRPr="00F418F4">
        <w:rPr>
          <w:rFonts w:ascii="Times New Roman" w:hAnsi="Times New Roman"/>
          <w:b w:val="0"/>
          <w:color w:val="92D050"/>
          <w:spacing w:val="6"/>
        </w:rPr>
        <w:t xml:space="preserve"> </w:t>
      </w:r>
      <w:r w:rsidRPr="00F418F4">
        <w:rPr>
          <w:color w:val="92D050"/>
          <w:spacing w:val="-2"/>
        </w:rPr>
        <w:t>ORGANIZATORZE</w:t>
      </w:r>
    </w:p>
    <w:p w14:paraId="4899555F" w14:textId="10584BE4" w:rsidR="00EC7B19" w:rsidRDefault="004124D4" w:rsidP="008F55B0">
      <w:pPr>
        <w:spacing w:before="1"/>
        <w:ind w:left="113" w:right="283"/>
      </w:pPr>
      <w:r>
        <w:rPr>
          <w:b/>
          <w:sz w:val="18"/>
        </w:rPr>
        <w:t>Centrum</w:t>
      </w:r>
      <w:r>
        <w:rPr>
          <w:rFonts w:ascii="Times New Roman" w:hAnsi="Times New Roman"/>
          <w:sz w:val="18"/>
        </w:rPr>
        <w:t xml:space="preserve"> </w:t>
      </w:r>
      <w:r>
        <w:rPr>
          <w:b/>
          <w:sz w:val="18"/>
        </w:rPr>
        <w:t>Kultury</w:t>
      </w:r>
      <w:r>
        <w:rPr>
          <w:rFonts w:ascii="Times New Roman" w:hAnsi="Times New Roman"/>
          <w:sz w:val="18"/>
        </w:rPr>
        <w:t xml:space="preserve"> </w:t>
      </w:r>
      <w:r>
        <w:rPr>
          <w:b/>
          <w:sz w:val="18"/>
        </w:rPr>
        <w:t>w</w:t>
      </w:r>
      <w:r>
        <w:rPr>
          <w:rFonts w:ascii="Times New Roman" w:hAnsi="Times New Roman"/>
          <w:sz w:val="18"/>
        </w:rPr>
        <w:t xml:space="preserve"> </w:t>
      </w:r>
      <w:r>
        <w:rPr>
          <w:b/>
          <w:sz w:val="18"/>
        </w:rPr>
        <w:t>Gdowie</w:t>
      </w:r>
      <w:r>
        <w:rPr>
          <w:rFonts w:ascii="Times New Roman" w:hAnsi="Times New Roman"/>
          <w:sz w:val="18"/>
        </w:rPr>
        <w:t xml:space="preserve"> </w:t>
      </w:r>
    </w:p>
    <w:p w14:paraId="3D6D0A3C" w14:textId="77777777" w:rsidR="00EC7B19" w:rsidRDefault="004124D4" w:rsidP="008F55B0">
      <w:pPr>
        <w:spacing w:before="1"/>
        <w:ind w:left="113" w:right="283"/>
      </w:pPr>
      <w:r>
        <w:rPr>
          <w:b/>
          <w:bCs/>
          <w:sz w:val="18"/>
        </w:rPr>
        <w:t xml:space="preserve">ul. Krakowska 22, 32-420 Gdów </w:t>
      </w:r>
    </w:p>
    <w:p w14:paraId="1B2E68C8" w14:textId="77777777" w:rsidR="00EC7B19" w:rsidRDefault="004124D4" w:rsidP="008F55B0">
      <w:pPr>
        <w:spacing w:before="1"/>
        <w:ind w:left="113" w:right="283"/>
      </w:pPr>
      <w:r>
        <w:rPr>
          <w:b/>
          <w:bCs/>
          <w:sz w:val="18"/>
        </w:rPr>
        <w:t>tel. (12) 251-43-67; kom. 512 186 80</w:t>
      </w:r>
      <w:r>
        <w:rPr>
          <w:b/>
          <w:sz w:val="18"/>
        </w:rPr>
        <w:t>7</w:t>
      </w:r>
    </w:p>
    <w:p w14:paraId="05B25B0F" w14:textId="265BF4F7" w:rsidR="008F55B0" w:rsidRDefault="004124D4" w:rsidP="008F55B0">
      <w:pPr>
        <w:pStyle w:val="Tekstpodstawowy"/>
        <w:ind w:left="113" w:right="283"/>
      </w:pPr>
      <w:hyperlink r:id="rId8">
        <w:r>
          <w:rPr>
            <w:rStyle w:val="Hipercze"/>
            <w:color w:val="00007F"/>
            <w:spacing w:val="-2"/>
            <w:u w:color="00007F"/>
          </w:rPr>
          <w:t>www.ck.gdow.pl</w:t>
        </w:r>
      </w:hyperlink>
      <w:r>
        <w:rPr>
          <w:rFonts w:ascii="Times New Roman" w:hAnsi="Times New Roman"/>
          <w:color w:val="00007F"/>
          <w:spacing w:val="-2"/>
          <w:u w:color="00007F"/>
        </w:rPr>
        <w:t>;</w:t>
      </w:r>
      <w:r>
        <w:rPr>
          <w:rFonts w:ascii="Times New Roman" w:hAnsi="Times New Roman"/>
          <w:color w:val="00007F"/>
          <w:spacing w:val="-2"/>
          <w:u w:val="single" w:color="00007F"/>
        </w:rPr>
        <w:t xml:space="preserve"> </w:t>
      </w:r>
      <w:hyperlink r:id="rId9">
        <w:r>
          <w:rPr>
            <w:color w:val="00007F"/>
            <w:spacing w:val="-2"/>
            <w:u w:val="single" w:color="00007F"/>
          </w:rPr>
          <w:t>sekretariat@ck.gdow.pl</w:t>
        </w:r>
      </w:hyperlink>
    </w:p>
    <w:p w14:paraId="70D0D62B" w14:textId="77777777" w:rsidR="008F55B0" w:rsidRDefault="008F55B0" w:rsidP="008F55B0">
      <w:pPr>
        <w:pStyle w:val="Tekstpodstawowy"/>
        <w:ind w:left="113" w:right="283"/>
      </w:pPr>
      <w:r>
        <w:t>DYREKTOR CENTRUM KULTURY W GDOWIE:</w:t>
      </w:r>
    </w:p>
    <w:p w14:paraId="16B533F3" w14:textId="77777777" w:rsidR="008F55B0" w:rsidRDefault="008F55B0" w:rsidP="008F55B0">
      <w:pPr>
        <w:pStyle w:val="Tekstpodstawowy"/>
        <w:ind w:left="113" w:right="283"/>
      </w:pPr>
      <w:r>
        <w:t>Wioleta Chmiela - tel. 517 988 055</w:t>
      </w:r>
    </w:p>
    <w:p w14:paraId="00F1728D" w14:textId="40969C5D" w:rsidR="008F55B0" w:rsidRPr="008F55B0" w:rsidRDefault="008F55B0" w:rsidP="008F55B0">
      <w:pPr>
        <w:pStyle w:val="Tekstpodstawowy"/>
        <w:ind w:left="113" w:right="283"/>
      </w:pPr>
      <w:r>
        <w:t>dyrektor@ck.gdow.pl</w:t>
      </w:r>
    </w:p>
    <w:p w14:paraId="564B7819" w14:textId="77777777" w:rsidR="008F55B0" w:rsidRDefault="008F55B0" w:rsidP="008F55B0">
      <w:pPr>
        <w:jc w:val="both"/>
        <w:rPr>
          <w:rFonts w:eastAsia="Times New Roman"/>
          <w:b/>
          <w:bCs/>
          <w:kern w:val="2"/>
          <w:sz w:val="18"/>
          <w:szCs w:val="18"/>
        </w:rPr>
      </w:pPr>
    </w:p>
    <w:p w14:paraId="6A11841B" w14:textId="2D4DB5BC" w:rsidR="008F55B0" w:rsidRPr="008F55B0" w:rsidRDefault="008F55B0" w:rsidP="008F55B0">
      <w:pPr>
        <w:jc w:val="both"/>
        <w:rPr>
          <w:rFonts w:eastAsia="Times New Roman"/>
          <w:b/>
          <w:bCs/>
          <w:color w:val="FF0000"/>
          <w:kern w:val="2"/>
          <w:sz w:val="18"/>
          <w:szCs w:val="18"/>
        </w:rPr>
      </w:pPr>
      <w:r w:rsidRPr="008F55B0">
        <w:rPr>
          <w:rFonts w:eastAsia="Times New Roman"/>
          <w:b/>
          <w:bCs/>
          <w:kern w:val="2"/>
          <w:sz w:val="18"/>
          <w:szCs w:val="18"/>
        </w:rPr>
        <w:t>INFORMACJA DOTYCZĄCA PRZETWARZANIA DANYCH OSOBOWYCH</w:t>
      </w:r>
    </w:p>
    <w:p w14:paraId="3D05FB5E" w14:textId="77777777" w:rsidR="008F55B0" w:rsidRPr="008F55B0" w:rsidRDefault="008F55B0" w:rsidP="008F55B0">
      <w:pPr>
        <w:pStyle w:val="Akapitzlist"/>
        <w:widowControl/>
        <w:numPr>
          <w:ilvl w:val="0"/>
          <w:numId w:val="19"/>
        </w:numPr>
        <w:suppressAutoHyphens w:val="0"/>
        <w:overflowPunct/>
        <w:spacing w:before="280" w:after="160" w:line="100" w:lineRule="atLeast"/>
        <w:contextualSpacing/>
        <w:jc w:val="both"/>
        <w:rPr>
          <w:rFonts w:eastAsia="Times New Roman"/>
          <w:kern w:val="2"/>
          <w:sz w:val="16"/>
          <w:szCs w:val="16"/>
        </w:rPr>
      </w:pPr>
      <w:r w:rsidRPr="008F55B0">
        <w:rPr>
          <w:rFonts w:eastAsia="Times New Roman"/>
          <w:kern w:val="2"/>
          <w:sz w:val="16"/>
          <w:szCs w:val="16"/>
        </w:rPr>
        <w:t xml:space="preserve">Administratorem danych jest Centrum Kultury w Gdowie, ul. Krakowska 22, 32-420 Gdów, tel. 12 251 43 67, sekretariat@ck.gdow.pl . </w:t>
      </w:r>
    </w:p>
    <w:p w14:paraId="29890CC8"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rFonts w:eastAsia="Times New Roman"/>
          <w:kern w:val="2"/>
          <w:sz w:val="16"/>
          <w:szCs w:val="16"/>
        </w:rPr>
        <w:t xml:space="preserve">Funkcję Inspektora ochrony danych pełni podmiot: PQ sp. z o.o. (kontakt listowny z Inspektorem na powyższy adres Administratora; kontakt e-mailowy: </w:t>
      </w:r>
      <w:hyperlink r:id="rId10" w:history="1">
        <w:r w:rsidRPr="008F55B0">
          <w:rPr>
            <w:rStyle w:val="Hipercze"/>
            <w:rFonts w:eastAsia="Times New Roman"/>
            <w:kern w:val="2"/>
            <w:sz w:val="16"/>
            <w:szCs w:val="16"/>
          </w:rPr>
          <w:t>iod@pq.net.pl</w:t>
        </w:r>
      </w:hyperlink>
      <w:r w:rsidRPr="008F55B0">
        <w:rPr>
          <w:rFonts w:eastAsia="Times New Roman"/>
          <w:kern w:val="2"/>
          <w:sz w:val="16"/>
          <w:szCs w:val="16"/>
        </w:rPr>
        <w:t>),</w:t>
      </w:r>
    </w:p>
    <w:p w14:paraId="09BC2103" w14:textId="33492C6C"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 xml:space="preserve">W związku z realizacją „WODECKI GDÓW FESTIWAL” będziemy przetwarzać dane osobowe uczestników takie dane jak imię, nazwisko, wiek uczestnika, zawód, wizerunek, głos, imię nazwisko rodzica/opiekuna prawnego, numer kontaktowy, instytucję delegującą. </w:t>
      </w:r>
    </w:p>
    <w:p w14:paraId="114B2717" w14:textId="4C6390ED"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 xml:space="preserve">Dane osobowe przetwarzamy tylko wtedy, gdy mamy do tego uzasadniony cel. Naszym głównym celem przetwarzania jest organizacja, właściwe przeprowadzenie, rozliczenie, sporządzenia relacji z WODECKI GDÓW FESTIWAL, którego organizacja ma przyczynić się do realizacji naszych celów statutowych, a także: promocji wydarzenia, a tym samym promocji gminy Gdów, zgodnie z obowiązującym regulaminem oraz powszechnie obowiązującymi przepisami prawa. Dane będziemy przetwarzać również w celach archiwalnych. </w:t>
      </w:r>
    </w:p>
    <w:p w14:paraId="0B275D46"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 xml:space="preserve">Na posługiwanie się przekazanymi naszej jednostce danymi zezwalają nam przepisy Rozporządzenia znanego jako RODO. Dane przetwarzamy, gdyż wymagają tego od nas przepisy prawa wskazując nam zadanie publiczne do wykonania, ale nie wskazując jakie dane w związku z tym możemy przetwarzać. Dlatego sami wyznaczamy minimalny zakres danych niezbędny do wykonania takiego zadania i przetwarzamy je w interesie publicznym (art. 6 ust. 1 lit. e RODO) </w:t>
      </w:r>
      <w:r w:rsidRPr="008F55B0">
        <w:rPr>
          <w:rFonts w:eastAsia="Times New Roman"/>
          <w:kern w:val="2"/>
          <w:sz w:val="16"/>
          <w:szCs w:val="16"/>
        </w:rPr>
        <w:t xml:space="preserve">) lub ze względów ochrony przed zagrożeniami zdrowotnymi w okresie pandemii (art. 9 ust. 2 lit. i RODO), </w:t>
      </w:r>
      <w:r w:rsidRPr="008F55B0">
        <w:rPr>
          <w:sz w:val="16"/>
          <w:szCs w:val="16"/>
        </w:rPr>
        <w:t xml:space="preserve"> Zadania publiczne wskazane są dla nas w:                  </w:t>
      </w:r>
    </w:p>
    <w:p w14:paraId="0031F796" w14:textId="77777777" w:rsidR="008F55B0" w:rsidRPr="008F55B0" w:rsidRDefault="008F55B0" w:rsidP="008F55B0">
      <w:pPr>
        <w:pStyle w:val="Akapitzlist"/>
        <w:numPr>
          <w:ilvl w:val="0"/>
          <w:numId w:val="20"/>
        </w:numPr>
        <w:overflowPunct/>
        <w:spacing w:before="280" w:line="100" w:lineRule="atLeast"/>
        <w:contextualSpacing/>
        <w:jc w:val="both"/>
        <w:rPr>
          <w:rFonts w:eastAsia="Times New Roman"/>
          <w:kern w:val="2"/>
          <w:sz w:val="16"/>
          <w:szCs w:val="16"/>
        </w:rPr>
      </w:pPr>
      <w:r w:rsidRPr="008F55B0">
        <w:rPr>
          <w:sz w:val="16"/>
          <w:szCs w:val="16"/>
        </w:rPr>
        <w:t xml:space="preserve">ustawie z dnia 25 października 1991 r. o organizowaniu i prowadzeniu działalności kulturalnej (art. 9) – upowszechnianie kultury, </w:t>
      </w:r>
    </w:p>
    <w:p w14:paraId="17F3EEF7" w14:textId="77777777" w:rsidR="008F55B0" w:rsidRPr="008F55B0" w:rsidRDefault="008F55B0" w:rsidP="008F55B0">
      <w:pPr>
        <w:pStyle w:val="Akapitzlist"/>
        <w:numPr>
          <w:ilvl w:val="0"/>
          <w:numId w:val="20"/>
        </w:numPr>
        <w:overflowPunct/>
        <w:spacing w:before="280" w:line="100" w:lineRule="atLeast"/>
        <w:contextualSpacing/>
        <w:jc w:val="both"/>
        <w:rPr>
          <w:rFonts w:eastAsia="Times New Roman"/>
          <w:kern w:val="2"/>
          <w:sz w:val="16"/>
          <w:szCs w:val="16"/>
        </w:rPr>
      </w:pPr>
      <w:r w:rsidRPr="008F55B0">
        <w:rPr>
          <w:sz w:val="16"/>
          <w:szCs w:val="16"/>
        </w:rPr>
        <w:t xml:space="preserve">ustawie z dnia 8 marca 1990 r. o samorządzie gminnym (art. 6 ust. 1 pkt. 9 i 18) – realizacja zadań z zakresu kultury, sportu i turystyki, a także promocji Gminy, </w:t>
      </w:r>
    </w:p>
    <w:p w14:paraId="0423396D" w14:textId="77777777" w:rsidR="008F55B0" w:rsidRPr="008F55B0" w:rsidRDefault="008F55B0" w:rsidP="008F55B0">
      <w:pPr>
        <w:pStyle w:val="Akapitzlist"/>
        <w:numPr>
          <w:ilvl w:val="0"/>
          <w:numId w:val="20"/>
        </w:numPr>
        <w:overflowPunct/>
        <w:spacing w:before="280" w:line="100" w:lineRule="atLeast"/>
        <w:contextualSpacing/>
        <w:jc w:val="both"/>
        <w:rPr>
          <w:rFonts w:eastAsia="Times New Roman"/>
          <w:kern w:val="2"/>
          <w:sz w:val="16"/>
          <w:szCs w:val="16"/>
        </w:rPr>
      </w:pPr>
      <w:r w:rsidRPr="008F55B0">
        <w:rPr>
          <w:sz w:val="16"/>
          <w:szCs w:val="16"/>
        </w:rPr>
        <w:t>ustawie z dnia 14 lipca 1983 r. o narodowym zasobie archiwalnym i archiwach,</w:t>
      </w:r>
    </w:p>
    <w:p w14:paraId="565EB536"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rFonts w:eastAsia="Times New Roman"/>
          <w:kern w:val="2"/>
          <w:sz w:val="16"/>
          <w:szCs w:val="16"/>
        </w:rPr>
        <w:t xml:space="preserve">By dobrze realizować nasze zadania mogą nam być potrzebne dane szersze niż przewidują to przepisy prawa. Wtedy będziemy przetwarzać je za Państwa zgodą (art. 6 ust. 1 lit. a i art. 9 ust. 2 lit. a RODO). </w:t>
      </w:r>
    </w:p>
    <w:p w14:paraId="0A5AC7DF"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 xml:space="preserve">Od przetwarzania danych osobowych w interesie publicznym przysługuje Państwu możliwość wniesienia sprzeciwu. </w:t>
      </w:r>
    </w:p>
    <w:p w14:paraId="57B2673D"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Przy przetwarzaniu danych za zgodą możecie Państwo cofnąć zgodę na przetwarzanie danych, ale nie będzie to miało wpływu na przetwarzanie danych, które miało miejsce przed cofnięciem zgody.</w:t>
      </w:r>
    </w:p>
    <w:p w14:paraId="722F75F6"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 xml:space="preserve">Państwa dane osobowe będą przetwarzać nasi pracownicy, którym wydamy upoważnienia. Państwa dane mogą też przetwarzać podmioty z nami współpracujące, z którymi zawrzemy specjalne umowy powierzenia. Będzie to dostawca hostingu strony internetowej oraz poczty e-mail firma H88 S.A. z siedzibą w Poznaniu, Franklina Roosevelta 22, 60-829 Poznań. Materiały promocyjne umieścimy też w mediach społecznościowych w tym na Facebooku. Ponadto odbiorcami będą osoby odwiedzające stronę internetową, portal Mój Gdów a także strony internetowe instytucji i mediów, z którymi współpracujemy z związku z realizacją i promocją wydarzenia; media i odbiorcy mediów takich jak prasa, radio i TV; organizatorzy i odbiorcy upoważnieni na mocy przepisów prawa. </w:t>
      </w:r>
    </w:p>
    <w:p w14:paraId="21CD404D"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 xml:space="preserve">Zebrane dane będą przechowywane przez okres niezbędny do realizacji celów przetwarzania (do końca roku kalendarzowego od zakończenia wydarzenia), a następnie w celach archiwalnych przez 5 lat.     </w:t>
      </w:r>
    </w:p>
    <w:p w14:paraId="5A288D08" w14:textId="77777777" w:rsidR="008F55B0" w:rsidRPr="008F55B0" w:rsidRDefault="008F55B0" w:rsidP="008F55B0">
      <w:pPr>
        <w:pStyle w:val="Akapitzlist"/>
        <w:numPr>
          <w:ilvl w:val="0"/>
          <w:numId w:val="19"/>
        </w:numPr>
        <w:overflowPunct/>
        <w:spacing w:before="280" w:line="100" w:lineRule="atLeast"/>
        <w:contextualSpacing/>
        <w:jc w:val="both"/>
        <w:rPr>
          <w:rFonts w:eastAsia="Times New Roman"/>
          <w:kern w:val="2"/>
          <w:sz w:val="16"/>
          <w:szCs w:val="16"/>
        </w:rPr>
      </w:pPr>
      <w:r w:rsidRPr="008F55B0">
        <w:rPr>
          <w:sz w:val="16"/>
          <w:szCs w:val="16"/>
        </w:rPr>
        <w:t>Na stronie internetowej dane promocyjne będą przetwarzane przez okres funkcjonowania tej strony. Natomiast dane opublikowane w mediach przez okres oddziaływania poszczególnych informacji medialnych,</w:t>
      </w:r>
    </w:p>
    <w:p w14:paraId="60B75B8C" w14:textId="77777777" w:rsidR="008F55B0" w:rsidRPr="008F55B0" w:rsidRDefault="008F55B0" w:rsidP="00E94DD4">
      <w:pPr>
        <w:pStyle w:val="Akapitzlist"/>
        <w:numPr>
          <w:ilvl w:val="0"/>
          <w:numId w:val="19"/>
        </w:numPr>
        <w:overflowPunct/>
        <w:spacing w:before="280" w:line="100" w:lineRule="atLeast"/>
        <w:ind w:right="405"/>
        <w:contextualSpacing/>
        <w:jc w:val="both"/>
        <w:rPr>
          <w:rFonts w:eastAsia="Times New Roman"/>
          <w:kern w:val="2"/>
          <w:sz w:val="16"/>
          <w:szCs w:val="16"/>
        </w:rPr>
      </w:pPr>
      <w:r w:rsidRPr="008F55B0">
        <w:rPr>
          <w:sz w:val="16"/>
          <w:szCs w:val="16"/>
        </w:rPr>
        <w:t>Udział w imprezach jest dobrowolny, jednak chęć uczestnictwa w nim wiąże się z obowiązkiem podania wymaganych danych byśmy mogli zrealizować zadanie w interesie publicznym.  Podanie danych przetwarzanych za zgodą jest dobrowolne, a ich niepodanie może wiązać się z brakiem wykorzystania wizerunku w celach promocyjnych.</w:t>
      </w:r>
    </w:p>
    <w:p w14:paraId="753FFC6C" w14:textId="77777777" w:rsidR="008F55B0" w:rsidRPr="008F55B0" w:rsidRDefault="008F55B0" w:rsidP="00E94DD4">
      <w:pPr>
        <w:pStyle w:val="Akapitzlist"/>
        <w:numPr>
          <w:ilvl w:val="0"/>
          <w:numId w:val="19"/>
        </w:numPr>
        <w:overflowPunct/>
        <w:spacing w:before="280" w:line="100" w:lineRule="atLeast"/>
        <w:ind w:right="405"/>
        <w:contextualSpacing/>
        <w:jc w:val="both"/>
        <w:rPr>
          <w:rFonts w:eastAsia="Times New Roman"/>
          <w:kern w:val="2"/>
          <w:sz w:val="16"/>
          <w:szCs w:val="16"/>
        </w:rPr>
      </w:pPr>
      <w:r w:rsidRPr="008F55B0">
        <w:rPr>
          <w:sz w:val="16"/>
          <w:szCs w:val="16"/>
        </w:rPr>
        <w:t xml:space="preserve">Umożliwiamy Państwu dostęp do danych osobowych, zawsze można je sprostować. Mogą Państwo żądać ograniczenia przetwarzania danych, jeśli będziecie uważać, że przetwarzamy za dużo danych. Możecie Państwo żądać usunięcia danych (nie dotyczy danych przetwarzanych w interesie publicznym). </w:t>
      </w:r>
    </w:p>
    <w:p w14:paraId="32C3B106" w14:textId="77777777" w:rsidR="008F55B0" w:rsidRPr="008F55B0" w:rsidRDefault="008F55B0" w:rsidP="00E94DD4">
      <w:pPr>
        <w:pStyle w:val="Akapitzlist"/>
        <w:numPr>
          <w:ilvl w:val="0"/>
          <w:numId w:val="19"/>
        </w:numPr>
        <w:overflowPunct/>
        <w:spacing w:before="280" w:line="100" w:lineRule="atLeast"/>
        <w:ind w:right="405"/>
        <w:contextualSpacing/>
        <w:jc w:val="both"/>
        <w:rPr>
          <w:rFonts w:eastAsia="Times New Roman"/>
          <w:kern w:val="2"/>
          <w:sz w:val="16"/>
          <w:szCs w:val="16"/>
        </w:rPr>
      </w:pPr>
      <w:r w:rsidRPr="008F55B0">
        <w:rPr>
          <w:sz w:val="16"/>
          <w:szCs w:val="16"/>
        </w:rPr>
        <w:t xml:space="preserve">Przysługuje Państwu prawo wniesienia skargi do Prezesa Urzędu Ochrony Danych Osobowych. Możecie Państwo to zrobić, gdy uznacie, że naruszamy przepisy prawa przetwarzając dane lub nie zapewniamy właściwego bezpieczeństwa tych danych. </w:t>
      </w:r>
    </w:p>
    <w:p w14:paraId="186AFB57" w14:textId="77777777" w:rsidR="008F55B0" w:rsidRPr="008F55B0" w:rsidRDefault="008F55B0" w:rsidP="00E94DD4">
      <w:pPr>
        <w:pStyle w:val="Akapitzlist"/>
        <w:numPr>
          <w:ilvl w:val="0"/>
          <w:numId w:val="19"/>
        </w:numPr>
        <w:overflowPunct/>
        <w:spacing w:before="280" w:line="100" w:lineRule="atLeast"/>
        <w:ind w:right="405"/>
        <w:contextualSpacing/>
        <w:jc w:val="both"/>
        <w:rPr>
          <w:rFonts w:eastAsia="Times New Roman"/>
          <w:kern w:val="2"/>
          <w:sz w:val="16"/>
          <w:szCs w:val="16"/>
        </w:rPr>
      </w:pPr>
      <w:r w:rsidRPr="008F55B0">
        <w:rPr>
          <w:sz w:val="16"/>
          <w:szCs w:val="16"/>
        </w:rPr>
        <w:t xml:space="preserve">Wszelkie decyzje w naszej placówce podejmujemy wyłącznie poprzez pracę i analizę danych przez człowieka (nie robią tego za nas wyłącznie maszyny, programy i urządzenia techniczne). </w:t>
      </w:r>
    </w:p>
    <w:p w14:paraId="5B38E902" w14:textId="3CF12F34" w:rsidR="008F55B0" w:rsidRPr="008F55B0" w:rsidRDefault="008F55B0" w:rsidP="00E94DD4">
      <w:pPr>
        <w:pStyle w:val="Akapitzlist"/>
        <w:numPr>
          <w:ilvl w:val="0"/>
          <w:numId w:val="19"/>
        </w:numPr>
        <w:overflowPunct/>
        <w:spacing w:before="280" w:line="100" w:lineRule="atLeast"/>
        <w:ind w:right="405"/>
        <w:contextualSpacing/>
        <w:jc w:val="both"/>
        <w:rPr>
          <w:rFonts w:eastAsia="Times New Roman"/>
          <w:kern w:val="2"/>
          <w:sz w:val="16"/>
          <w:szCs w:val="16"/>
        </w:rPr>
      </w:pPr>
      <w:r w:rsidRPr="008F55B0">
        <w:rPr>
          <w:sz w:val="16"/>
          <w:szCs w:val="16"/>
        </w:rPr>
        <w:t xml:space="preserve">Administrator informuje, że promocja wydarzenia będzie wykorzystywała fanpage Facebook. Dlatego informujemy dodatkowo, że: • jesteśmy </w:t>
      </w:r>
      <w:proofErr w:type="spellStart"/>
      <w:r w:rsidRPr="008F55B0">
        <w:rPr>
          <w:sz w:val="16"/>
          <w:szCs w:val="16"/>
        </w:rPr>
        <w:t>współadministratorem</w:t>
      </w:r>
      <w:proofErr w:type="spellEnd"/>
      <w:r w:rsidRPr="008F55B0">
        <w:rPr>
          <w:sz w:val="16"/>
          <w:szCs w:val="16"/>
        </w:rPr>
        <w:t xml:space="preserve"> fanpage’a i grupy w serwisie Facebook, ponieważ decydujemy jakie materiały tam udostępniać, w jakiej formie i na jak długo. W pozostałych aspektach przetwarzania umieszczanych danych w tym serwisie (w szczególności aspektach dotyczących bezpieczeństwa przechowywania danych) Administratorem jest Facebook. Zachęcamy do zapoznania się z Polityką Prywatności Facebooka: </w:t>
      </w:r>
      <w:hyperlink r:id="rId11" w:history="1">
        <w:r w:rsidRPr="008F55B0">
          <w:rPr>
            <w:rStyle w:val="Hipercze"/>
            <w:sz w:val="16"/>
            <w:szCs w:val="16"/>
          </w:rPr>
          <w:t>https://www.facebook.com/privacy/explanation</w:t>
        </w:r>
      </w:hyperlink>
      <w:r w:rsidRPr="008F55B0">
        <w:rPr>
          <w:sz w:val="16"/>
          <w:szCs w:val="16"/>
        </w:rPr>
        <w:t xml:space="preserve">, • w ramach naszej odpowiedzialności nie przekazujemy danych poza teren Europejskiego Obszaru Gospodarczego. Jednak zastrzegamy, że przepływy danych serwisu Facebook mają charakter ponadnarodowy. Serwis ten może przekazywać Państwa dane poza teren Europejskiego Obszaru Gospodarczego, w tym do Stanów Zjednoczonych. Więcej na: https://www.facebook.com/privacy/explanation/., • Serwis Facebook wykorzystuje technikę rozpoznawania twarzy. Tworzone szablony i wzorce stanowią dane biometryczne, które w ramach RODO podlegają szczególnej ochronie. Więcej </w:t>
      </w:r>
      <w:proofErr w:type="spellStart"/>
      <w:r w:rsidRPr="008F55B0">
        <w:rPr>
          <w:sz w:val="16"/>
          <w:szCs w:val="16"/>
        </w:rPr>
        <w:t>na:https</w:t>
      </w:r>
      <w:proofErr w:type="spellEnd"/>
      <w:r w:rsidRPr="008F55B0">
        <w:rPr>
          <w:sz w:val="16"/>
          <w:szCs w:val="16"/>
        </w:rPr>
        <w:t xml:space="preserve">://www.facebook.com/privacy/explanation/. • profilowaniu i automatycznym przetwarzaniu danych przez Facebook można dowiedzieć się więcej na: https://www.facebook.com/privacy/explanation/. • Dane na FB przetwarzamy do 5 lat. </w:t>
      </w:r>
    </w:p>
    <w:p w14:paraId="314FD89B" w14:textId="77777777" w:rsidR="008F55B0" w:rsidRPr="008F55B0" w:rsidRDefault="008F55B0" w:rsidP="00E94DD4">
      <w:pPr>
        <w:pStyle w:val="Akapitzlist"/>
        <w:numPr>
          <w:ilvl w:val="0"/>
          <w:numId w:val="19"/>
        </w:numPr>
        <w:overflowPunct/>
        <w:spacing w:before="280" w:line="100" w:lineRule="atLeast"/>
        <w:ind w:right="405"/>
        <w:contextualSpacing/>
        <w:jc w:val="both"/>
        <w:rPr>
          <w:rFonts w:eastAsia="Times New Roman"/>
          <w:kern w:val="2"/>
          <w:sz w:val="16"/>
          <w:szCs w:val="16"/>
        </w:rPr>
      </w:pPr>
      <w:r w:rsidRPr="008F55B0">
        <w:rPr>
          <w:sz w:val="16"/>
          <w:szCs w:val="16"/>
        </w:rPr>
        <w:t xml:space="preserve">W związku z wykorzystaniem kanału </w:t>
      </w:r>
      <w:proofErr w:type="spellStart"/>
      <w:r w:rsidRPr="008F55B0">
        <w:rPr>
          <w:sz w:val="16"/>
          <w:szCs w:val="16"/>
        </w:rPr>
        <w:t>Youtube</w:t>
      </w:r>
      <w:proofErr w:type="spellEnd"/>
      <w:r w:rsidRPr="008F55B0">
        <w:rPr>
          <w:sz w:val="16"/>
          <w:szCs w:val="16"/>
        </w:rPr>
        <w:t xml:space="preserve"> dane osobowe mogą być przekazane poza teren Unii Europejskiej/EOG (Europejskiego Obszaru Gospodarczego), tj. mogą być przekazane do Google LLC, 1600 </w:t>
      </w:r>
      <w:proofErr w:type="spellStart"/>
      <w:r w:rsidRPr="008F55B0">
        <w:rPr>
          <w:sz w:val="16"/>
          <w:szCs w:val="16"/>
        </w:rPr>
        <w:t>Amphitheatre</w:t>
      </w:r>
      <w:proofErr w:type="spellEnd"/>
      <w:r w:rsidRPr="008F55B0">
        <w:rPr>
          <w:sz w:val="16"/>
          <w:szCs w:val="16"/>
        </w:rPr>
        <w:t xml:space="preserve"> </w:t>
      </w:r>
      <w:proofErr w:type="spellStart"/>
      <w:r w:rsidRPr="008F55B0">
        <w:rPr>
          <w:sz w:val="16"/>
          <w:szCs w:val="16"/>
        </w:rPr>
        <w:t>Parkway</w:t>
      </w:r>
      <w:proofErr w:type="spellEnd"/>
      <w:r w:rsidRPr="008F55B0">
        <w:rPr>
          <w:sz w:val="16"/>
          <w:szCs w:val="16"/>
        </w:rPr>
        <w:t xml:space="preserve">, </w:t>
      </w:r>
      <w:proofErr w:type="spellStart"/>
      <w:r w:rsidRPr="008F55B0">
        <w:rPr>
          <w:sz w:val="16"/>
          <w:szCs w:val="16"/>
        </w:rPr>
        <w:t>Mountain</w:t>
      </w:r>
      <w:proofErr w:type="spellEnd"/>
      <w:r w:rsidRPr="008F55B0">
        <w:rPr>
          <w:sz w:val="16"/>
          <w:szCs w:val="16"/>
        </w:rPr>
        <w:t xml:space="preserve"> </w:t>
      </w:r>
      <w:proofErr w:type="spellStart"/>
      <w:r w:rsidRPr="008F55B0">
        <w:rPr>
          <w:sz w:val="16"/>
          <w:szCs w:val="16"/>
        </w:rPr>
        <w:t>View</w:t>
      </w:r>
      <w:proofErr w:type="spellEnd"/>
      <w:r w:rsidRPr="008F55B0">
        <w:rPr>
          <w:sz w:val="16"/>
          <w:szCs w:val="16"/>
        </w:rPr>
        <w:t xml:space="preserve">, CA 94043, USA (dalej Google) z uwagi na korzystanie przez Administratora z usług Google, w tym z kanału </w:t>
      </w:r>
      <w:proofErr w:type="spellStart"/>
      <w:r w:rsidRPr="008F55B0">
        <w:rPr>
          <w:sz w:val="16"/>
          <w:szCs w:val="16"/>
        </w:rPr>
        <w:t>Youtube</w:t>
      </w:r>
      <w:proofErr w:type="spellEnd"/>
      <w:r w:rsidRPr="008F55B0">
        <w:rPr>
          <w:sz w:val="16"/>
          <w:szCs w:val="16"/>
        </w:rPr>
        <w:t xml:space="preserve">. Mogą również podlegać automatycznemu przetwarzaniu i profilowaniu. Więcej na polityce prywatności Google: </w:t>
      </w:r>
      <w:hyperlink r:id="rId12" w:history="1">
        <w:r w:rsidRPr="008F55B0">
          <w:rPr>
            <w:rStyle w:val="Hipercze"/>
            <w:sz w:val="16"/>
            <w:szCs w:val="16"/>
          </w:rPr>
          <w:t>https://policies.google.com/privacy?hl=pl</w:t>
        </w:r>
      </w:hyperlink>
      <w:r w:rsidRPr="008F55B0">
        <w:rPr>
          <w:sz w:val="16"/>
          <w:szCs w:val="16"/>
        </w:rPr>
        <w:t xml:space="preserve"> . </w:t>
      </w:r>
    </w:p>
    <w:p w14:paraId="5F3574D8" w14:textId="77777777" w:rsidR="008F55B0" w:rsidRPr="008F55B0" w:rsidRDefault="008F55B0" w:rsidP="00E94DD4">
      <w:pPr>
        <w:ind w:right="405"/>
        <w:rPr>
          <w:sz w:val="16"/>
          <w:szCs w:val="16"/>
        </w:rPr>
      </w:pPr>
    </w:p>
    <w:p w14:paraId="7DA2CFF9" w14:textId="77777777" w:rsidR="008F55B0" w:rsidRPr="008F55B0" w:rsidRDefault="008F55B0" w:rsidP="008F55B0">
      <w:pPr>
        <w:widowControl/>
        <w:overflowPunct/>
        <w:rPr>
          <w:b/>
          <w:spacing w:val="-2"/>
          <w:sz w:val="18"/>
        </w:rPr>
      </w:pPr>
    </w:p>
    <w:sectPr w:rsidR="008F55B0" w:rsidRPr="008F55B0" w:rsidSect="003F605D">
      <w:pgSz w:w="16838" w:h="11906" w:orient="landscape"/>
      <w:pgMar w:top="709" w:right="1103" w:bottom="426" w:left="426" w:header="0" w:footer="0" w:gutter="0"/>
      <w:cols w:num="2" w:space="709" w:equalWidth="0">
        <w:col w:w="7997" w:space="420"/>
        <w:col w:w="8060"/>
      </w:cols>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AF3C3" w14:textId="77777777" w:rsidR="00D90370" w:rsidRDefault="00D90370" w:rsidP="00D375C6">
      <w:r>
        <w:separator/>
      </w:r>
    </w:p>
  </w:endnote>
  <w:endnote w:type="continuationSeparator" w:id="0">
    <w:p w14:paraId="5F76B95D" w14:textId="77777777" w:rsidR="00D90370" w:rsidRDefault="00D90370" w:rsidP="00D375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F6189" w14:textId="77777777" w:rsidR="00D90370" w:rsidRDefault="00D90370" w:rsidP="00D375C6">
      <w:r>
        <w:separator/>
      </w:r>
    </w:p>
  </w:footnote>
  <w:footnote w:type="continuationSeparator" w:id="0">
    <w:p w14:paraId="03C2C1BB" w14:textId="77777777" w:rsidR="00D90370" w:rsidRDefault="00D90370" w:rsidP="00D375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F78F0"/>
    <w:multiLevelType w:val="hybridMultilevel"/>
    <w:tmpl w:val="0E8A4212"/>
    <w:lvl w:ilvl="0" w:tplc="28549924">
      <w:start w:val="1"/>
      <w:numFmt w:val="bullet"/>
      <w:lvlText w:val=""/>
      <w:lvlJc w:val="left"/>
      <w:pPr>
        <w:ind w:left="501" w:hanging="360"/>
      </w:pPr>
      <w:rPr>
        <w:rFonts w:ascii="Symbol" w:hAnsi="Symbol" w:hint="default"/>
        <w:b w:val="0"/>
        <w:bCs w:val="0"/>
      </w:rPr>
    </w:lvl>
    <w:lvl w:ilvl="1" w:tplc="04150003" w:tentative="1">
      <w:start w:val="1"/>
      <w:numFmt w:val="bullet"/>
      <w:lvlText w:val="o"/>
      <w:lvlJc w:val="left"/>
      <w:pPr>
        <w:ind w:left="2639" w:hanging="360"/>
      </w:pPr>
      <w:rPr>
        <w:rFonts w:ascii="Courier New" w:hAnsi="Courier New" w:cs="Courier New" w:hint="default"/>
      </w:rPr>
    </w:lvl>
    <w:lvl w:ilvl="2" w:tplc="04150005" w:tentative="1">
      <w:start w:val="1"/>
      <w:numFmt w:val="bullet"/>
      <w:lvlText w:val=""/>
      <w:lvlJc w:val="left"/>
      <w:pPr>
        <w:ind w:left="3359" w:hanging="360"/>
      </w:pPr>
      <w:rPr>
        <w:rFonts w:ascii="Wingdings" w:hAnsi="Wingdings" w:hint="default"/>
      </w:rPr>
    </w:lvl>
    <w:lvl w:ilvl="3" w:tplc="04150001" w:tentative="1">
      <w:start w:val="1"/>
      <w:numFmt w:val="bullet"/>
      <w:lvlText w:val=""/>
      <w:lvlJc w:val="left"/>
      <w:pPr>
        <w:ind w:left="4079" w:hanging="360"/>
      </w:pPr>
      <w:rPr>
        <w:rFonts w:ascii="Symbol" w:hAnsi="Symbol" w:hint="default"/>
      </w:rPr>
    </w:lvl>
    <w:lvl w:ilvl="4" w:tplc="04150003" w:tentative="1">
      <w:start w:val="1"/>
      <w:numFmt w:val="bullet"/>
      <w:lvlText w:val="o"/>
      <w:lvlJc w:val="left"/>
      <w:pPr>
        <w:ind w:left="4799" w:hanging="360"/>
      </w:pPr>
      <w:rPr>
        <w:rFonts w:ascii="Courier New" w:hAnsi="Courier New" w:cs="Courier New" w:hint="default"/>
      </w:rPr>
    </w:lvl>
    <w:lvl w:ilvl="5" w:tplc="04150005" w:tentative="1">
      <w:start w:val="1"/>
      <w:numFmt w:val="bullet"/>
      <w:lvlText w:val=""/>
      <w:lvlJc w:val="left"/>
      <w:pPr>
        <w:ind w:left="5519" w:hanging="360"/>
      </w:pPr>
      <w:rPr>
        <w:rFonts w:ascii="Wingdings" w:hAnsi="Wingdings" w:hint="default"/>
      </w:rPr>
    </w:lvl>
    <w:lvl w:ilvl="6" w:tplc="04150001" w:tentative="1">
      <w:start w:val="1"/>
      <w:numFmt w:val="bullet"/>
      <w:lvlText w:val=""/>
      <w:lvlJc w:val="left"/>
      <w:pPr>
        <w:ind w:left="6239" w:hanging="360"/>
      </w:pPr>
      <w:rPr>
        <w:rFonts w:ascii="Symbol" w:hAnsi="Symbol" w:hint="default"/>
      </w:rPr>
    </w:lvl>
    <w:lvl w:ilvl="7" w:tplc="04150003" w:tentative="1">
      <w:start w:val="1"/>
      <w:numFmt w:val="bullet"/>
      <w:lvlText w:val="o"/>
      <w:lvlJc w:val="left"/>
      <w:pPr>
        <w:ind w:left="6959" w:hanging="360"/>
      </w:pPr>
      <w:rPr>
        <w:rFonts w:ascii="Courier New" w:hAnsi="Courier New" w:cs="Courier New" w:hint="default"/>
      </w:rPr>
    </w:lvl>
    <w:lvl w:ilvl="8" w:tplc="04150005" w:tentative="1">
      <w:start w:val="1"/>
      <w:numFmt w:val="bullet"/>
      <w:lvlText w:val=""/>
      <w:lvlJc w:val="left"/>
      <w:pPr>
        <w:ind w:left="7679" w:hanging="360"/>
      </w:pPr>
      <w:rPr>
        <w:rFonts w:ascii="Wingdings" w:hAnsi="Wingdings" w:hint="default"/>
      </w:rPr>
    </w:lvl>
  </w:abstractNum>
  <w:abstractNum w:abstractNumId="1" w15:restartNumberingAfterBreak="0">
    <w:nsid w:val="164D2EBE"/>
    <w:multiLevelType w:val="multilevel"/>
    <w:tmpl w:val="DD48B80E"/>
    <w:lvl w:ilvl="0">
      <w:start w:val="1"/>
      <w:numFmt w:val="upperRoman"/>
      <w:lvlText w:val="%1."/>
      <w:lvlJc w:val="left"/>
      <w:pPr>
        <w:tabs>
          <w:tab w:val="num" w:pos="579"/>
        </w:tabs>
        <w:ind w:left="876" w:hanging="195"/>
      </w:pPr>
      <w:rPr>
        <w:spacing w:val="-1"/>
        <w:w w:val="100"/>
        <w:lang w:val="pl-PL" w:eastAsia="en-US" w:bidi="ar-SA"/>
      </w:rPr>
    </w:lvl>
    <w:lvl w:ilvl="1">
      <w:start w:val="1"/>
      <w:numFmt w:val="decimal"/>
      <w:lvlText w:val="%2."/>
      <w:lvlJc w:val="left"/>
      <w:pPr>
        <w:tabs>
          <w:tab w:val="num" w:pos="-103"/>
        </w:tabs>
        <w:ind w:left="501" w:hanging="360"/>
      </w:pPr>
      <w:rPr>
        <w:rFonts w:ascii="Tahoma" w:eastAsia="Tahoma" w:hAnsi="Tahoma" w:cs="Tahoma"/>
        <w:b w:val="0"/>
        <w:bCs w:val="0"/>
        <w:i w:val="0"/>
        <w:iCs w:val="0"/>
        <w:spacing w:val="0"/>
        <w:w w:val="100"/>
        <w:sz w:val="18"/>
        <w:szCs w:val="18"/>
        <w:lang w:val="pl-PL" w:eastAsia="en-US" w:bidi="ar-SA"/>
      </w:rPr>
    </w:lvl>
    <w:lvl w:ilvl="2">
      <w:start w:val="1"/>
      <w:numFmt w:val="lowerLetter"/>
      <w:lvlText w:val="%3)"/>
      <w:lvlJc w:val="left"/>
      <w:pPr>
        <w:tabs>
          <w:tab w:val="num" w:pos="579"/>
        </w:tabs>
        <w:ind w:left="1402" w:hanging="219"/>
      </w:pPr>
      <w:rPr>
        <w:rFonts w:ascii="Tahoma" w:eastAsia="Tahoma" w:hAnsi="Tahoma" w:cs="Tahoma"/>
        <w:b w:val="0"/>
        <w:bCs w:val="0"/>
        <w:i w:val="0"/>
        <w:iCs w:val="0"/>
        <w:spacing w:val="-1"/>
        <w:w w:val="100"/>
        <w:sz w:val="18"/>
        <w:szCs w:val="18"/>
        <w:lang w:val="pl-PL" w:eastAsia="en-US" w:bidi="ar-SA"/>
      </w:rPr>
    </w:lvl>
    <w:lvl w:ilvl="3">
      <w:start w:val="1"/>
      <w:numFmt w:val="bullet"/>
      <w:lvlText w:val=""/>
      <w:lvlJc w:val="left"/>
      <w:pPr>
        <w:tabs>
          <w:tab w:val="num" w:pos="579"/>
        </w:tabs>
        <w:ind w:left="1539" w:hanging="219"/>
      </w:pPr>
      <w:rPr>
        <w:rFonts w:ascii="Symbol" w:hAnsi="Symbol" w:cs="Symbol" w:hint="default"/>
        <w:lang w:val="pl-PL" w:eastAsia="en-US" w:bidi="ar-SA"/>
      </w:rPr>
    </w:lvl>
    <w:lvl w:ilvl="4">
      <w:start w:val="1"/>
      <w:numFmt w:val="bullet"/>
      <w:lvlText w:val=""/>
      <w:lvlJc w:val="left"/>
      <w:pPr>
        <w:tabs>
          <w:tab w:val="num" w:pos="579"/>
        </w:tabs>
        <w:ind w:left="1341" w:hanging="219"/>
      </w:pPr>
      <w:rPr>
        <w:rFonts w:ascii="Symbol" w:hAnsi="Symbol" w:cs="Symbol" w:hint="default"/>
        <w:lang w:val="pl-PL" w:eastAsia="en-US" w:bidi="ar-SA"/>
      </w:rPr>
    </w:lvl>
    <w:lvl w:ilvl="5">
      <w:start w:val="1"/>
      <w:numFmt w:val="bullet"/>
      <w:lvlText w:val=""/>
      <w:lvlJc w:val="left"/>
      <w:pPr>
        <w:tabs>
          <w:tab w:val="num" w:pos="579"/>
        </w:tabs>
        <w:ind w:left="1144" w:hanging="219"/>
      </w:pPr>
      <w:rPr>
        <w:rFonts w:ascii="Symbol" w:hAnsi="Symbol" w:cs="Symbol" w:hint="default"/>
        <w:lang w:val="pl-PL" w:eastAsia="en-US" w:bidi="ar-SA"/>
      </w:rPr>
    </w:lvl>
    <w:lvl w:ilvl="6">
      <w:start w:val="1"/>
      <w:numFmt w:val="bullet"/>
      <w:lvlText w:val=""/>
      <w:lvlJc w:val="left"/>
      <w:pPr>
        <w:tabs>
          <w:tab w:val="num" w:pos="579"/>
        </w:tabs>
        <w:ind w:left="946" w:hanging="219"/>
      </w:pPr>
      <w:rPr>
        <w:rFonts w:ascii="Symbol" w:hAnsi="Symbol" w:cs="Symbol" w:hint="default"/>
        <w:lang w:val="pl-PL" w:eastAsia="en-US" w:bidi="ar-SA"/>
      </w:rPr>
    </w:lvl>
    <w:lvl w:ilvl="7">
      <w:start w:val="1"/>
      <w:numFmt w:val="bullet"/>
      <w:lvlText w:val=""/>
      <w:lvlJc w:val="left"/>
      <w:pPr>
        <w:tabs>
          <w:tab w:val="num" w:pos="579"/>
        </w:tabs>
        <w:ind w:left="749" w:hanging="219"/>
      </w:pPr>
      <w:rPr>
        <w:rFonts w:ascii="Symbol" w:hAnsi="Symbol" w:cs="Symbol" w:hint="default"/>
        <w:lang w:val="pl-PL" w:eastAsia="en-US" w:bidi="ar-SA"/>
      </w:rPr>
    </w:lvl>
    <w:lvl w:ilvl="8">
      <w:start w:val="1"/>
      <w:numFmt w:val="bullet"/>
      <w:lvlText w:val=""/>
      <w:lvlJc w:val="left"/>
      <w:pPr>
        <w:tabs>
          <w:tab w:val="num" w:pos="579"/>
        </w:tabs>
        <w:ind w:left="552" w:hanging="219"/>
      </w:pPr>
      <w:rPr>
        <w:rFonts w:ascii="Symbol" w:hAnsi="Symbol" w:cs="Symbol" w:hint="default"/>
        <w:lang w:val="pl-PL" w:eastAsia="en-US" w:bidi="ar-SA"/>
      </w:rPr>
    </w:lvl>
  </w:abstractNum>
  <w:abstractNum w:abstractNumId="2" w15:restartNumberingAfterBreak="0">
    <w:nsid w:val="176B0841"/>
    <w:multiLevelType w:val="multilevel"/>
    <w:tmpl w:val="93281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99006C"/>
    <w:multiLevelType w:val="multilevel"/>
    <w:tmpl w:val="C4FC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531FAB"/>
    <w:multiLevelType w:val="multilevel"/>
    <w:tmpl w:val="39DE7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8C2F93"/>
    <w:multiLevelType w:val="multilevel"/>
    <w:tmpl w:val="A178E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E242FB"/>
    <w:multiLevelType w:val="hybridMultilevel"/>
    <w:tmpl w:val="B90EE7EC"/>
    <w:lvl w:ilvl="0" w:tplc="04150001">
      <w:start w:val="1"/>
      <w:numFmt w:val="bullet"/>
      <w:lvlText w:val=""/>
      <w:lvlJc w:val="left"/>
      <w:pPr>
        <w:ind w:left="785" w:hanging="360"/>
      </w:pPr>
      <w:rPr>
        <w:rFonts w:ascii="Symbol" w:hAnsi="Symbol" w:hint="default"/>
      </w:rPr>
    </w:lvl>
    <w:lvl w:ilvl="1" w:tplc="04150003">
      <w:start w:val="1"/>
      <w:numFmt w:val="bullet"/>
      <w:lvlText w:val="o"/>
      <w:lvlJc w:val="left"/>
      <w:pPr>
        <w:ind w:left="2880" w:hanging="360"/>
      </w:pPr>
      <w:rPr>
        <w:rFonts w:ascii="Courier New" w:hAnsi="Courier New" w:cs="Courier New" w:hint="default"/>
      </w:rPr>
    </w:lvl>
    <w:lvl w:ilvl="2" w:tplc="04150005">
      <w:start w:val="1"/>
      <w:numFmt w:val="bullet"/>
      <w:lvlText w:val=""/>
      <w:lvlJc w:val="left"/>
      <w:pPr>
        <w:ind w:left="3600" w:hanging="360"/>
      </w:pPr>
      <w:rPr>
        <w:rFonts w:ascii="Wingdings" w:hAnsi="Wingdings" w:hint="default"/>
      </w:rPr>
    </w:lvl>
    <w:lvl w:ilvl="3" w:tplc="04150001">
      <w:start w:val="1"/>
      <w:numFmt w:val="bullet"/>
      <w:lvlText w:val=""/>
      <w:lvlJc w:val="left"/>
      <w:pPr>
        <w:ind w:left="4320" w:hanging="360"/>
      </w:pPr>
      <w:rPr>
        <w:rFonts w:ascii="Symbol" w:hAnsi="Symbol" w:hint="default"/>
      </w:rPr>
    </w:lvl>
    <w:lvl w:ilvl="4" w:tplc="04150003">
      <w:start w:val="1"/>
      <w:numFmt w:val="bullet"/>
      <w:lvlText w:val="o"/>
      <w:lvlJc w:val="left"/>
      <w:pPr>
        <w:ind w:left="5040" w:hanging="360"/>
      </w:pPr>
      <w:rPr>
        <w:rFonts w:ascii="Courier New" w:hAnsi="Courier New" w:cs="Courier New" w:hint="default"/>
      </w:rPr>
    </w:lvl>
    <w:lvl w:ilvl="5" w:tplc="04150005">
      <w:start w:val="1"/>
      <w:numFmt w:val="bullet"/>
      <w:lvlText w:val=""/>
      <w:lvlJc w:val="left"/>
      <w:pPr>
        <w:ind w:left="5760" w:hanging="360"/>
      </w:pPr>
      <w:rPr>
        <w:rFonts w:ascii="Wingdings" w:hAnsi="Wingdings" w:hint="default"/>
      </w:rPr>
    </w:lvl>
    <w:lvl w:ilvl="6" w:tplc="04150001">
      <w:start w:val="1"/>
      <w:numFmt w:val="bullet"/>
      <w:lvlText w:val=""/>
      <w:lvlJc w:val="left"/>
      <w:pPr>
        <w:ind w:left="6480" w:hanging="360"/>
      </w:pPr>
      <w:rPr>
        <w:rFonts w:ascii="Symbol" w:hAnsi="Symbol" w:hint="default"/>
      </w:rPr>
    </w:lvl>
    <w:lvl w:ilvl="7" w:tplc="04150003">
      <w:start w:val="1"/>
      <w:numFmt w:val="bullet"/>
      <w:lvlText w:val="o"/>
      <w:lvlJc w:val="left"/>
      <w:pPr>
        <w:ind w:left="7200" w:hanging="360"/>
      </w:pPr>
      <w:rPr>
        <w:rFonts w:ascii="Courier New" w:hAnsi="Courier New" w:cs="Courier New" w:hint="default"/>
      </w:rPr>
    </w:lvl>
    <w:lvl w:ilvl="8" w:tplc="04150005">
      <w:start w:val="1"/>
      <w:numFmt w:val="bullet"/>
      <w:lvlText w:val=""/>
      <w:lvlJc w:val="left"/>
      <w:pPr>
        <w:ind w:left="7920" w:hanging="360"/>
      </w:pPr>
      <w:rPr>
        <w:rFonts w:ascii="Wingdings" w:hAnsi="Wingdings" w:hint="default"/>
      </w:rPr>
    </w:lvl>
  </w:abstractNum>
  <w:abstractNum w:abstractNumId="7" w15:restartNumberingAfterBreak="0">
    <w:nsid w:val="33BD2010"/>
    <w:multiLevelType w:val="multilevel"/>
    <w:tmpl w:val="92B8383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354F4A3B"/>
    <w:multiLevelType w:val="hybridMultilevel"/>
    <w:tmpl w:val="49C6ACFE"/>
    <w:lvl w:ilvl="0" w:tplc="25B610E8">
      <w:start w:val="1"/>
      <w:numFmt w:val="lowerLetter"/>
      <w:lvlText w:val="%1)"/>
      <w:lvlJc w:val="left"/>
      <w:pPr>
        <w:ind w:left="360" w:hanging="360"/>
      </w:pPr>
      <w:rPr>
        <w:rFonts w:asciiTheme="minorHAnsi" w:hAnsiTheme="minorHAnsi" w:cstheme="minorHAnsi"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36645696"/>
    <w:multiLevelType w:val="multilevel"/>
    <w:tmpl w:val="DFE00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25615E"/>
    <w:multiLevelType w:val="hybridMultilevel"/>
    <w:tmpl w:val="4DF400BA"/>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1" w15:restartNumberingAfterBreak="0">
    <w:nsid w:val="3E6143A8"/>
    <w:multiLevelType w:val="multilevel"/>
    <w:tmpl w:val="8AC88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2E2157"/>
    <w:multiLevelType w:val="hybridMultilevel"/>
    <w:tmpl w:val="A40ABA9A"/>
    <w:lvl w:ilvl="0" w:tplc="A03475EE">
      <w:start w:val="1"/>
      <w:numFmt w:val="decimal"/>
      <w:lvlText w:val="%1)"/>
      <w:lvlJc w:val="left"/>
      <w:pPr>
        <w:ind w:left="709" w:hanging="360"/>
      </w:pPr>
      <w:rPr>
        <w:rFonts w:hint="default"/>
      </w:rPr>
    </w:lvl>
    <w:lvl w:ilvl="1" w:tplc="04150019" w:tentative="1">
      <w:start w:val="1"/>
      <w:numFmt w:val="lowerLetter"/>
      <w:lvlText w:val="%2."/>
      <w:lvlJc w:val="left"/>
      <w:pPr>
        <w:ind w:left="1429" w:hanging="360"/>
      </w:pPr>
    </w:lvl>
    <w:lvl w:ilvl="2" w:tplc="0415001B" w:tentative="1">
      <w:start w:val="1"/>
      <w:numFmt w:val="lowerRoman"/>
      <w:lvlText w:val="%3."/>
      <w:lvlJc w:val="right"/>
      <w:pPr>
        <w:ind w:left="2149" w:hanging="180"/>
      </w:pPr>
    </w:lvl>
    <w:lvl w:ilvl="3" w:tplc="0415000F" w:tentative="1">
      <w:start w:val="1"/>
      <w:numFmt w:val="decimal"/>
      <w:lvlText w:val="%4."/>
      <w:lvlJc w:val="left"/>
      <w:pPr>
        <w:ind w:left="2869" w:hanging="360"/>
      </w:pPr>
    </w:lvl>
    <w:lvl w:ilvl="4" w:tplc="04150019" w:tentative="1">
      <w:start w:val="1"/>
      <w:numFmt w:val="lowerLetter"/>
      <w:lvlText w:val="%5."/>
      <w:lvlJc w:val="left"/>
      <w:pPr>
        <w:ind w:left="3589" w:hanging="360"/>
      </w:pPr>
    </w:lvl>
    <w:lvl w:ilvl="5" w:tplc="0415001B" w:tentative="1">
      <w:start w:val="1"/>
      <w:numFmt w:val="lowerRoman"/>
      <w:lvlText w:val="%6."/>
      <w:lvlJc w:val="right"/>
      <w:pPr>
        <w:ind w:left="4309" w:hanging="180"/>
      </w:pPr>
    </w:lvl>
    <w:lvl w:ilvl="6" w:tplc="0415000F" w:tentative="1">
      <w:start w:val="1"/>
      <w:numFmt w:val="decimal"/>
      <w:lvlText w:val="%7."/>
      <w:lvlJc w:val="left"/>
      <w:pPr>
        <w:ind w:left="5029" w:hanging="360"/>
      </w:pPr>
    </w:lvl>
    <w:lvl w:ilvl="7" w:tplc="04150019" w:tentative="1">
      <w:start w:val="1"/>
      <w:numFmt w:val="lowerLetter"/>
      <w:lvlText w:val="%8."/>
      <w:lvlJc w:val="left"/>
      <w:pPr>
        <w:ind w:left="5749" w:hanging="360"/>
      </w:pPr>
    </w:lvl>
    <w:lvl w:ilvl="8" w:tplc="0415001B" w:tentative="1">
      <w:start w:val="1"/>
      <w:numFmt w:val="lowerRoman"/>
      <w:lvlText w:val="%9."/>
      <w:lvlJc w:val="right"/>
      <w:pPr>
        <w:ind w:left="6469" w:hanging="180"/>
      </w:pPr>
    </w:lvl>
  </w:abstractNum>
  <w:abstractNum w:abstractNumId="13" w15:restartNumberingAfterBreak="0">
    <w:nsid w:val="545172C3"/>
    <w:multiLevelType w:val="multilevel"/>
    <w:tmpl w:val="08B0B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083631"/>
    <w:multiLevelType w:val="multilevel"/>
    <w:tmpl w:val="63C04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D938D5"/>
    <w:multiLevelType w:val="multilevel"/>
    <w:tmpl w:val="F77E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B62A30"/>
    <w:multiLevelType w:val="multilevel"/>
    <w:tmpl w:val="39F27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4010C7E"/>
    <w:multiLevelType w:val="multilevel"/>
    <w:tmpl w:val="F2B6E014"/>
    <w:lvl w:ilvl="0">
      <w:start w:val="1"/>
      <w:numFmt w:val="bullet"/>
      <w:lvlText w:val=""/>
      <w:lvlJc w:val="left"/>
      <w:pPr>
        <w:tabs>
          <w:tab w:val="num" w:pos="720"/>
        </w:tabs>
        <w:ind w:left="720" w:hanging="360"/>
      </w:pPr>
      <w:rPr>
        <w:rFonts w:ascii="Symbol" w:hAnsi="Symbol" w:hint="default"/>
        <w:b w:val="0"/>
        <w:bCs w:val="0"/>
        <w:sz w:val="18"/>
        <w:szCs w:val="1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5F1FD3"/>
    <w:multiLevelType w:val="hybridMultilevel"/>
    <w:tmpl w:val="1598C90A"/>
    <w:lvl w:ilvl="0" w:tplc="0415000F">
      <w:start w:val="1"/>
      <w:numFmt w:val="decimal"/>
      <w:lvlText w:val="%1."/>
      <w:lvlJc w:val="left"/>
      <w:pPr>
        <w:ind w:left="1017" w:hanging="360"/>
      </w:pPr>
    </w:lvl>
    <w:lvl w:ilvl="1" w:tplc="04150019" w:tentative="1">
      <w:start w:val="1"/>
      <w:numFmt w:val="lowerLetter"/>
      <w:lvlText w:val="%2."/>
      <w:lvlJc w:val="left"/>
      <w:pPr>
        <w:ind w:left="1737" w:hanging="360"/>
      </w:pPr>
    </w:lvl>
    <w:lvl w:ilvl="2" w:tplc="0415001B" w:tentative="1">
      <w:start w:val="1"/>
      <w:numFmt w:val="lowerRoman"/>
      <w:lvlText w:val="%3."/>
      <w:lvlJc w:val="right"/>
      <w:pPr>
        <w:ind w:left="2457" w:hanging="180"/>
      </w:pPr>
    </w:lvl>
    <w:lvl w:ilvl="3" w:tplc="0415000F" w:tentative="1">
      <w:start w:val="1"/>
      <w:numFmt w:val="decimal"/>
      <w:lvlText w:val="%4."/>
      <w:lvlJc w:val="left"/>
      <w:pPr>
        <w:ind w:left="3177" w:hanging="360"/>
      </w:pPr>
    </w:lvl>
    <w:lvl w:ilvl="4" w:tplc="04150019" w:tentative="1">
      <w:start w:val="1"/>
      <w:numFmt w:val="lowerLetter"/>
      <w:lvlText w:val="%5."/>
      <w:lvlJc w:val="left"/>
      <w:pPr>
        <w:ind w:left="3897" w:hanging="360"/>
      </w:pPr>
    </w:lvl>
    <w:lvl w:ilvl="5" w:tplc="0415001B" w:tentative="1">
      <w:start w:val="1"/>
      <w:numFmt w:val="lowerRoman"/>
      <w:lvlText w:val="%6."/>
      <w:lvlJc w:val="right"/>
      <w:pPr>
        <w:ind w:left="4617" w:hanging="180"/>
      </w:pPr>
    </w:lvl>
    <w:lvl w:ilvl="6" w:tplc="0415000F" w:tentative="1">
      <w:start w:val="1"/>
      <w:numFmt w:val="decimal"/>
      <w:lvlText w:val="%7."/>
      <w:lvlJc w:val="left"/>
      <w:pPr>
        <w:ind w:left="5337" w:hanging="360"/>
      </w:pPr>
    </w:lvl>
    <w:lvl w:ilvl="7" w:tplc="04150019" w:tentative="1">
      <w:start w:val="1"/>
      <w:numFmt w:val="lowerLetter"/>
      <w:lvlText w:val="%8."/>
      <w:lvlJc w:val="left"/>
      <w:pPr>
        <w:ind w:left="6057" w:hanging="360"/>
      </w:pPr>
    </w:lvl>
    <w:lvl w:ilvl="8" w:tplc="0415001B" w:tentative="1">
      <w:start w:val="1"/>
      <w:numFmt w:val="lowerRoman"/>
      <w:lvlText w:val="%9."/>
      <w:lvlJc w:val="right"/>
      <w:pPr>
        <w:ind w:left="6777" w:hanging="180"/>
      </w:pPr>
    </w:lvl>
  </w:abstractNum>
  <w:abstractNum w:abstractNumId="19" w15:restartNumberingAfterBreak="0">
    <w:nsid w:val="792555F6"/>
    <w:multiLevelType w:val="hybridMultilevel"/>
    <w:tmpl w:val="F994519A"/>
    <w:lvl w:ilvl="0" w:tplc="04150001">
      <w:start w:val="1"/>
      <w:numFmt w:val="bullet"/>
      <w:lvlText w:val=""/>
      <w:lvlJc w:val="left"/>
      <w:pPr>
        <w:ind w:left="1324" w:hanging="360"/>
      </w:pPr>
      <w:rPr>
        <w:rFonts w:ascii="Symbol" w:hAnsi="Symbol" w:hint="default"/>
      </w:rPr>
    </w:lvl>
    <w:lvl w:ilvl="1" w:tplc="04150003" w:tentative="1">
      <w:start w:val="1"/>
      <w:numFmt w:val="bullet"/>
      <w:lvlText w:val="o"/>
      <w:lvlJc w:val="left"/>
      <w:pPr>
        <w:ind w:left="2044" w:hanging="360"/>
      </w:pPr>
      <w:rPr>
        <w:rFonts w:ascii="Courier New" w:hAnsi="Courier New" w:cs="Courier New" w:hint="default"/>
      </w:rPr>
    </w:lvl>
    <w:lvl w:ilvl="2" w:tplc="04150005" w:tentative="1">
      <w:start w:val="1"/>
      <w:numFmt w:val="bullet"/>
      <w:lvlText w:val=""/>
      <w:lvlJc w:val="left"/>
      <w:pPr>
        <w:ind w:left="2764" w:hanging="360"/>
      </w:pPr>
      <w:rPr>
        <w:rFonts w:ascii="Wingdings" w:hAnsi="Wingdings" w:hint="default"/>
      </w:rPr>
    </w:lvl>
    <w:lvl w:ilvl="3" w:tplc="04150001" w:tentative="1">
      <w:start w:val="1"/>
      <w:numFmt w:val="bullet"/>
      <w:lvlText w:val=""/>
      <w:lvlJc w:val="left"/>
      <w:pPr>
        <w:ind w:left="3484" w:hanging="360"/>
      </w:pPr>
      <w:rPr>
        <w:rFonts w:ascii="Symbol" w:hAnsi="Symbol" w:hint="default"/>
      </w:rPr>
    </w:lvl>
    <w:lvl w:ilvl="4" w:tplc="04150003" w:tentative="1">
      <w:start w:val="1"/>
      <w:numFmt w:val="bullet"/>
      <w:lvlText w:val="o"/>
      <w:lvlJc w:val="left"/>
      <w:pPr>
        <w:ind w:left="4204" w:hanging="360"/>
      </w:pPr>
      <w:rPr>
        <w:rFonts w:ascii="Courier New" w:hAnsi="Courier New" w:cs="Courier New" w:hint="default"/>
      </w:rPr>
    </w:lvl>
    <w:lvl w:ilvl="5" w:tplc="04150005" w:tentative="1">
      <w:start w:val="1"/>
      <w:numFmt w:val="bullet"/>
      <w:lvlText w:val=""/>
      <w:lvlJc w:val="left"/>
      <w:pPr>
        <w:ind w:left="4924" w:hanging="360"/>
      </w:pPr>
      <w:rPr>
        <w:rFonts w:ascii="Wingdings" w:hAnsi="Wingdings" w:hint="default"/>
      </w:rPr>
    </w:lvl>
    <w:lvl w:ilvl="6" w:tplc="04150001" w:tentative="1">
      <w:start w:val="1"/>
      <w:numFmt w:val="bullet"/>
      <w:lvlText w:val=""/>
      <w:lvlJc w:val="left"/>
      <w:pPr>
        <w:ind w:left="5644" w:hanging="360"/>
      </w:pPr>
      <w:rPr>
        <w:rFonts w:ascii="Symbol" w:hAnsi="Symbol" w:hint="default"/>
      </w:rPr>
    </w:lvl>
    <w:lvl w:ilvl="7" w:tplc="04150003" w:tentative="1">
      <w:start w:val="1"/>
      <w:numFmt w:val="bullet"/>
      <w:lvlText w:val="o"/>
      <w:lvlJc w:val="left"/>
      <w:pPr>
        <w:ind w:left="6364" w:hanging="360"/>
      </w:pPr>
      <w:rPr>
        <w:rFonts w:ascii="Courier New" w:hAnsi="Courier New" w:cs="Courier New" w:hint="default"/>
      </w:rPr>
    </w:lvl>
    <w:lvl w:ilvl="8" w:tplc="04150005" w:tentative="1">
      <w:start w:val="1"/>
      <w:numFmt w:val="bullet"/>
      <w:lvlText w:val=""/>
      <w:lvlJc w:val="left"/>
      <w:pPr>
        <w:ind w:left="7084" w:hanging="360"/>
      </w:pPr>
      <w:rPr>
        <w:rFonts w:ascii="Wingdings" w:hAnsi="Wingdings" w:hint="default"/>
      </w:rPr>
    </w:lvl>
  </w:abstractNum>
  <w:num w:numId="1" w16cid:durableId="1706831050">
    <w:abstractNumId w:val="1"/>
  </w:num>
  <w:num w:numId="2" w16cid:durableId="1764374549">
    <w:abstractNumId w:val="7"/>
  </w:num>
  <w:num w:numId="3" w16cid:durableId="564340611">
    <w:abstractNumId w:val="19"/>
  </w:num>
  <w:num w:numId="4" w16cid:durableId="922762195">
    <w:abstractNumId w:val="11"/>
  </w:num>
  <w:num w:numId="5" w16cid:durableId="454561006">
    <w:abstractNumId w:val="10"/>
  </w:num>
  <w:num w:numId="6" w16cid:durableId="117382987">
    <w:abstractNumId w:val="5"/>
  </w:num>
  <w:num w:numId="7" w16cid:durableId="529491020">
    <w:abstractNumId w:val="9"/>
  </w:num>
  <w:num w:numId="8" w16cid:durableId="1322352181">
    <w:abstractNumId w:val="18"/>
  </w:num>
  <w:num w:numId="9" w16cid:durableId="2100251601">
    <w:abstractNumId w:val="2"/>
  </w:num>
  <w:num w:numId="10" w16cid:durableId="1218469437">
    <w:abstractNumId w:val="13"/>
  </w:num>
  <w:num w:numId="11" w16cid:durableId="1456755509">
    <w:abstractNumId w:val="3"/>
  </w:num>
  <w:num w:numId="12" w16cid:durableId="2078361210">
    <w:abstractNumId w:val="15"/>
  </w:num>
  <w:num w:numId="13" w16cid:durableId="1127814869">
    <w:abstractNumId w:val="0"/>
  </w:num>
  <w:num w:numId="14" w16cid:durableId="1269698536">
    <w:abstractNumId w:val="17"/>
  </w:num>
  <w:num w:numId="15" w16cid:durableId="556665499">
    <w:abstractNumId w:val="14"/>
  </w:num>
  <w:num w:numId="16" w16cid:durableId="538247839">
    <w:abstractNumId w:val="4"/>
  </w:num>
  <w:num w:numId="17" w16cid:durableId="1060246704">
    <w:abstractNumId w:val="12"/>
  </w:num>
  <w:num w:numId="18" w16cid:durableId="1808357322">
    <w:abstractNumId w:val="16"/>
  </w:num>
  <w:num w:numId="19" w16cid:durableId="2002881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935869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defaultTabStop w:val="720"/>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B19"/>
    <w:rsid w:val="00095F01"/>
    <w:rsid w:val="000D7549"/>
    <w:rsid w:val="000E2358"/>
    <w:rsid w:val="00146CC3"/>
    <w:rsid w:val="001A3A7E"/>
    <w:rsid w:val="001A3C49"/>
    <w:rsid w:val="00236B00"/>
    <w:rsid w:val="002473AB"/>
    <w:rsid w:val="00315B83"/>
    <w:rsid w:val="00337398"/>
    <w:rsid w:val="003D5D20"/>
    <w:rsid w:val="003F605D"/>
    <w:rsid w:val="003F716F"/>
    <w:rsid w:val="004124D4"/>
    <w:rsid w:val="0041270B"/>
    <w:rsid w:val="005453C8"/>
    <w:rsid w:val="00550738"/>
    <w:rsid w:val="005D2092"/>
    <w:rsid w:val="00690731"/>
    <w:rsid w:val="00707337"/>
    <w:rsid w:val="00736AA6"/>
    <w:rsid w:val="007B5757"/>
    <w:rsid w:val="008108F5"/>
    <w:rsid w:val="00861EC6"/>
    <w:rsid w:val="008635FF"/>
    <w:rsid w:val="008E64DA"/>
    <w:rsid w:val="008F55B0"/>
    <w:rsid w:val="00B64AE5"/>
    <w:rsid w:val="00BA79D8"/>
    <w:rsid w:val="00BE1DD4"/>
    <w:rsid w:val="00BF7438"/>
    <w:rsid w:val="00CE7D68"/>
    <w:rsid w:val="00CF6492"/>
    <w:rsid w:val="00D375C6"/>
    <w:rsid w:val="00D90370"/>
    <w:rsid w:val="00DC365F"/>
    <w:rsid w:val="00E906DF"/>
    <w:rsid w:val="00E91A4F"/>
    <w:rsid w:val="00E94DD4"/>
    <w:rsid w:val="00EC7B19"/>
    <w:rsid w:val="00ED3CD1"/>
    <w:rsid w:val="00F03D45"/>
    <w:rsid w:val="00F12822"/>
    <w:rsid w:val="00F21391"/>
    <w:rsid w:val="00F418F4"/>
    <w:rsid w:val="00FD38D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9097E"/>
  <w15:docId w15:val="{6D568C3A-E9E0-4C39-8B3F-8046CDF32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ahoma"/>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widowControl w:val="0"/>
      <w:overflowPunct w:val="0"/>
    </w:pPr>
    <w:rPr>
      <w:rFonts w:ascii="Tahoma" w:eastAsia="Tahoma" w:hAnsi="Tahoma"/>
      <w:lang w:val="pl-PL"/>
    </w:rPr>
  </w:style>
  <w:style w:type="paragraph" w:styleId="Nagwek1">
    <w:name w:val="heading 1"/>
    <w:basedOn w:val="Normalny"/>
    <w:uiPriority w:val="9"/>
    <w:qFormat/>
    <w:pPr>
      <w:spacing w:line="217" w:lineRule="exact"/>
      <w:ind w:left="296" w:hanging="487"/>
      <w:outlineLvl w:val="0"/>
    </w:pPr>
    <w:rPr>
      <w:b/>
      <w:bCs/>
      <w:sz w:val="18"/>
      <w:szCs w:val="18"/>
    </w:rPr>
  </w:style>
  <w:style w:type="paragraph" w:styleId="Nagwek3">
    <w:name w:val="heading 3"/>
    <w:basedOn w:val="Normalny"/>
    <w:next w:val="Normalny"/>
    <w:link w:val="Nagwek3Znak"/>
    <w:uiPriority w:val="9"/>
    <w:semiHidden/>
    <w:unhideWhenUsed/>
    <w:qFormat/>
    <w:rsid w:val="00F2139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InternetLink">
    <w:name w:val="Internet Link"/>
    <w:qFormat/>
    <w:rPr>
      <w:color w:val="000080"/>
      <w:u w:val="single"/>
    </w:rPr>
  </w:style>
  <w:style w:type="character" w:styleId="Hipercze">
    <w:name w:val="Hyperlink"/>
    <w:rPr>
      <w:color w:val="000080"/>
      <w:u w:val="single"/>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rPr>
      <w:sz w:val="18"/>
      <w:szCs w:val="18"/>
    </w:r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uiPriority w:val="10"/>
    <w:qFormat/>
    <w:pPr>
      <w:ind w:left="9200" w:right="782"/>
      <w:jc w:val="center"/>
    </w:pPr>
    <w:rPr>
      <w:b/>
      <w:bCs/>
      <w:sz w:val="56"/>
      <w:szCs w:val="56"/>
    </w:rPr>
  </w:style>
  <w:style w:type="paragraph" w:styleId="Akapitzlist">
    <w:name w:val="List Paragraph"/>
    <w:basedOn w:val="Normalny"/>
    <w:uiPriority w:val="34"/>
    <w:qFormat/>
    <w:pPr>
      <w:ind w:left="604" w:hanging="360"/>
    </w:pPr>
  </w:style>
  <w:style w:type="paragraph" w:customStyle="1" w:styleId="TableParagraph">
    <w:name w:val="Table Paragraph"/>
    <w:basedOn w:val="Normalny"/>
    <w:qFormat/>
  </w:style>
  <w:style w:type="paragraph" w:styleId="Stopka">
    <w:name w:val="footer"/>
    <w:basedOn w:val="Normalny"/>
    <w:link w:val="StopkaZnak"/>
    <w:uiPriority w:val="99"/>
    <w:unhideWhenUsed/>
    <w:rsid w:val="00D375C6"/>
    <w:pPr>
      <w:tabs>
        <w:tab w:val="center" w:pos="4536"/>
        <w:tab w:val="right" w:pos="9072"/>
      </w:tabs>
    </w:pPr>
  </w:style>
  <w:style w:type="character" w:customStyle="1" w:styleId="StopkaZnak">
    <w:name w:val="Stopka Znak"/>
    <w:basedOn w:val="Domylnaczcionkaakapitu"/>
    <w:link w:val="Stopka"/>
    <w:uiPriority w:val="99"/>
    <w:rsid w:val="00D375C6"/>
    <w:rPr>
      <w:rFonts w:ascii="Tahoma" w:eastAsia="Tahoma" w:hAnsi="Tahoma"/>
      <w:lang w:val="pl-PL"/>
    </w:rPr>
  </w:style>
  <w:style w:type="character" w:styleId="Nierozpoznanawzmianka">
    <w:name w:val="Unresolved Mention"/>
    <w:basedOn w:val="Domylnaczcionkaakapitu"/>
    <w:uiPriority w:val="99"/>
    <w:semiHidden/>
    <w:unhideWhenUsed/>
    <w:rsid w:val="00F418F4"/>
    <w:rPr>
      <w:color w:val="605E5C"/>
      <w:shd w:val="clear" w:color="auto" w:fill="E1DFDD"/>
    </w:rPr>
  </w:style>
  <w:style w:type="character" w:customStyle="1" w:styleId="Nagwek3Znak">
    <w:name w:val="Nagłówek 3 Znak"/>
    <w:basedOn w:val="Domylnaczcionkaakapitu"/>
    <w:link w:val="Nagwek3"/>
    <w:uiPriority w:val="9"/>
    <w:semiHidden/>
    <w:rsid w:val="00F21391"/>
    <w:rPr>
      <w:rFonts w:asciiTheme="majorHAnsi" w:eastAsiaTheme="majorEastAsia" w:hAnsiTheme="majorHAnsi" w:cstheme="majorBidi"/>
      <w:color w:val="243F60" w:themeColor="accent1" w:themeShade="7F"/>
      <w:sz w:val="24"/>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k.gdow.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onkursy@ck.gdow.pl" TargetMode="External"/><Relationship Id="rId12" Type="http://schemas.openxmlformats.org/officeDocument/2006/relationships/hyperlink" Target="https://policies.google.com/privacy?hl=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privacy/explanation" TargetMode="External"/><Relationship Id="rId5" Type="http://schemas.openxmlformats.org/officeDocument/2006/relationships/footnotes" Target="footnotes.xml"/><Relationship Id="rId10" Type="http://schemas.openxmlformats.org/officeDocument/2006/relationships/hyperlink" Target="mailto:iod@pq.net.pl" TargetMode="External"/><Relationship Id="rId4" Type="http://schemas.openxmlformats.org/officeDocument/2006/relationships/webSettings" Target="webSettings.xml"/><Relationship Id="rId9" Type="http://schemas.openxmlformats.org/officeDocument/2006/relationships/hyperlink" Target="mailto:kultura@ck.gdow.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1587</Words>
  <Characters>9525</Characters>
  <Application>Microsoft Office Word</Application>
  <DocSecurity>0</DocSecurity>
  <Lines>79</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Przemysław Stopa</dc:creator>
  <dc:description/>
  <cp:lastModifiedBy>Angelika Czyrnek</cp:lastModifiedBy>
  <cp:revision>7</cp:revision>
  <cp:lastPrinted>2026-03-16T15:07:00Z</cp:lastPrinted>
  <dcterms:created xsi:type="dcterms:W3CDTF">2026-03-16T15:10:00Z</dcterms:created>
  <dcterms:modified xsi:type="dcterms:W3CDTF">2026-04-07T09:16:00Z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2024-10-11T00:00:00Z</vt:filetime>
  </property>
  <property fmtid="{D5CDD505-2E9C-101B-9397-08002B2CF9AE}" pid="3" name="Creator">
    <vt:lpwstr>Microsoft® Word for Microsoft 365</vt:lpwstr>
  </property>
  <property fmtid="{D5CDD505-2E9C-101B-9397-08002B2CF9AE}" pid="4" name="LastSaved">
    <vt:filetime>2024-10-11T00:00:00Z</vt:filetime>
  </property>
  <property fmtid="{D5CDD505-2E9C-101B-9397-08002B2CF9AE}" pid="5" name="Producer">
    <vt:lpwstr>GPL Ghostscript 9.20</vt:lpwstr>
  </property>
</Properties>
</file>